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581" w:rsidRDefault="00157581" w:rsidP="00157581">
      <w:pPr>
        <w:spacing w:after="0"/>
        <w:ind w:right="111" w:firstLine="993"/>
        <w:jc w:val="center"/>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659264" behindDoc="0" locked="0" layoutInCell="1" allowOverlap="1">
            <wp:simplePos x="0" y="0"/>
            <wp:positionH relativeFrom="margin">
              <wp:posOffset>59055</wp:posOffset>
            </wp:positionH>
            <wp:positionV relativeFrom="page">
              <wp:posOffset>381000</wp:posOffset>
            </wp:positionV>
            <wp:extent cx="1348740" cy="1303020"/>
            <wp:effectExtent l="19050" t="0" r="381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348740" cy="1303020"/>
                    </a:xfrm>
                    <a:prstGeom prst="rect">
                      <a:avLst/>
                    </a:prstGeom>
                    <a:noFill/>
                  </pic:spPr>
                </pic:pic>
              </a:graphicData>
            </a:graphic>
          </wp:anchor>
        </w:drawing>
      </w:r>
    </w:p>
    <w:p w:rsidR="00157581" w:rsidRDefault="00157581" w:rsidP="00157581">
      <w:pPr>
        <w:spacing w:after="0"/>
        <w:ind w:left="2127"/>
        <w:jc w:val="center"/>
        <w:rPr>
          <w:rFonts w:ascii="Times New Roman" w:hAnsi="Times New Roman"/>
          <w:b/>
          <w:spacing w:val="-2"/>
        </w:rPr>
      </w:pPr>
      <w:r>
        <w:rPr>
          <w:rFonts w:ascii="Times New Roman" w:hAnsi="Times New Roman"/>
          <w:b/>
          <w:spacing w:val="-2"/>
        </w:rPr>
        <w:t>Муниципальное образовательное учреждение средняя общеобразовательная школа</w:t>
      </w:r>
    </w:p>
    <w:p w:rsidR="00157581" w:rsidRDefault="00157581" w:rsidP="00157581">
      <w:pPr>
        <w:spacing w:after="0"/>
        <w:ind w:left="2127"/>
        <w:jc w:val="center"/>
        <w:rPr>
          <w:rFonts w:ascii="Times New Roman" w:hAnsi="Times New Roman"/>
          <w:b/>
          <w:spacing w:val="-2"/>
        </w:rPr>
      </w:pPr>
      <w:r>
        <w:rPr>
          <w:rFonts w:ascii="Times New Roman" w:hAnsi="Times New Roman"/>
          <w:b/>
          <w:spacing w:val="-2"/>
        </w:rPr>
        <w:t>«Образовательный комплекс № 39»</w:t>
      </w:r>
    </w:p>
    <w:p w:rsidR="00157581" w:rsidRDefault="00157581" w:rsidP="00157581">
      <w:pPr>
        <w:spacing w:after="0"/>
        <w:ind w:left="2127"/>
        <w:jc w:val="center"/>
        <w:rPr>
          <w:rFonts w:ascii="Times New Roman" w:hAnsi="Times New Roman"/>
          <w:b/>
        </w:rPr>
      </w:pPr>
      <w:r>
        <w:rPr>
          <w:rFonts w:ascii="Times New Roman" w:hAnsi="Times New Roman"/>
          <w:b/>
        </w:rPr>
        <w:t>(МОУСОШ «Образовательный комплекс №39)</w:t>
      </w:r>
    </w:p>
    <w:p w:rsidR="00157581" w:rsidRDefault="00157581" w:rsidP="00157581">
      <w:pPr>
        <w:pBdr>
          <w:bottom w:val="double" w:sz="4" w:space="1" w:color="000000"/>
          <w:between w:val="single" w:sz="4" w:space="1" w:color="000000"/>
        </w:pBdr>
        <w:spacing w:after="0"/>
        <w:rPr>
          <w:rFonts w:ascii="Times New Roman" w:hAnsi="Times New Roman"/>
          <w:b/>
        </w:rPr>
      </w:pPr>
    </w:p>
    <w:p w:rsidR="00157581" w:rsidRDefault="00157581" w:rsidP="00157581">
      <w:pPr>
        <w:spacing w:after="0"/>
        <w:jc w:val="center"/>
        <w:rPr>
          <w:rFonts w:ascii="Times New Roman" w:hAnsi="Times New Roman"/>
          <w:sz w:val="20"/>
          <w:szCs w:val="20"/>
        </w:rPr>
      </w:pPr>
      <w:r>
        <w:rPr>
          <w:rFonts w:ascii="Times New Roman" w:hAnsi="Times New Roman"/>
          <w:sz w:val="20"/>
          <w:szCs w:val="20"/>
        </w:rPr>
        <w:t xml:space="preserve">Красноперевальский пер., д.4, г. Ярославль, 150019 </w:t>
      </w:r>
      <w:r>
        <w:rPr>
          <w:rFonts w:ascii="Times New Roman" w:hAnsi="Times New Roman"/>
          <w:b/>
          <w:sz w:val="20"/>
          <w:szCs w:val="20"/>
        </w:rPr>
        <w:t>тел./факс:</w:t>
      </w:r>
      <w:r>
        <w:rPr>
          <w:rFonts w:ascii="Times New Roman" w:hAnsi="Times New Roman"/>
          <w:sz w:val="20"/>
          <w:szCs w:val="20"/>
        </w:rPr>
        <w:t xml:space="preserve"> +7 (4852) 57-97-35 </w:t>
      </w:r>
      <w:r>
        <w:rPr>
          <w:rFonts w:ascii="Times New Roman" w:hAnsi="Times New Roman"/>
          <w:b/>
          <w:sz w:val="20"/>
          <w:szCs w:val="20"/>
        </w:rPr>
        <w:t>e-mail:</w:t>
      </w:r>
      <w:r>
        <w:rPr>
          <w:rFonts w:ascii="Times New Roman" w:hAnsi="Times New Roman"/>
          <w:sz w:val="20"/>
          <w:szCs w:val="20"/>
        </w:rPr>
        <w:t xml:space="preserve"> yarsch017@yandex.ru</w:t>
      </w:r>
    </w:p>
    <w:p w:rsidR="00157581" w:rsidRDefault="00157581" w:rsidP="00157581">
      <w:pPr>
        <w:spacing w:after="0"/>
        <w:jc w:val="center"/>
        <w:rPr>
          <w:rFonts w:ascii="Times New Roman" w:hAnsi="Times New Roman"/>
          <w:b/>
          <w:spacing w:val="-2"/>
        </w:rPr>
      </w:pPr>
    </w:p>
    <w:tbl>
      <w:tblPr>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54"/>
        <w:gridCol w:w="4676"/>
      </w:tblGrid>
      <w:tr w:rsidR="00157581" w:rsidTr="00894F86">
        <w:trPr>
          <w:trHeight w:val="2357"/>
          <w:jc w:val="center"/>
        </w:trPr>
        <w:tc>
          <w:tcPr>
            <w:tcW w:w="5254" w:type="dxa"/>
            <w:tcBorders>
              <w:top w:val="single" w:sz="4" w:space="0" w:color="000000"/>
              <w:left w:val="single" w:sz="4" w:space="0" w:color="000000"/>
              <w:bottom w:val="single" w:sz="4" w:space="0" w:color="000000"/>
              <w:right w:val="single" w:sz="4" w:space="0" w:color="000000"/>
            </w:tcBorders>
          </w:tcPr>
          <w:p w:rsidR="00157581" w:rsidRDefault="00157581" w:rsidP="00894F86">
            <w:pPr>
              <w:widowControl w:val="0"/>
              <w:spacing w:after="0"/>
              <w:rPr>
                <w:rFonts w:ascii="Times New Roman" w:eastAsia="Calibri" w:hAnsi="Times New Roman"/>
                <w:lang w:eastAsia="ar-SA"/>
              </w:rPr>
            </w:pPr>
            <w:r>
              <w:rPr>
                <w:rFonts w:ascii="Times New Roman" w:hAnsi="Times New Roman"/>
              </w:rPr>
              <w:t>СОГЛАСОВАНО:</w:t>
            </w:r>
          </w:p>
          <w:p w:rsidR="00157581" w:rsidRDefault="00157581" w:rsidP="00894F86">
            <w:pPr>
              <w:widowControl w:val="0"/>
              <w:spacing w:after="0"/>
              <w:rPr>
                <w:rFonts w:ascii="Times New Roman" w:hAnsi="Times New Roman"/>
              </w:rPr>
            </w:pPr>
            <w:r>
              <w:rPr>
                <w:rFonts w:ascii="Times New Roman" w:hAnsi="Times New Roman"/>
              </w:rPr>
              <w:t xml:space="preserve">на заседании педагогического совета </w:t>
            </w:r>
          </w:p>
          <w:p w:rsidR="00157581" w:rsidRDefault="00157581" w:rsidP="00894F86">
            <w:pPr>
              <w:widowControl w:val="0"/>
              <w:spacing w:after="0"/>
              <w:rPr>
                <w:rFonts w:ascii="Times New Roman" w:hAnsi="Times New Roman"/>
              </w:rPr>
            </w:pPr>
            <w:r>
              <w:rPr>
                <w:rFonts w:ascii="Times New Roman" w:hAnsi="Times New Roman"/>
              </w:rPr>
              <w:t>МОУСОШ «Образовательный комплекс № 39»</w:t>
            </w:r>
          </w:p>
          <w:p w:rsidR="00157581" w:rsidRDefault="00157581" w:rsidP="00894F86">
            <w:pPr>
              <w:widowControl w:val="0"/>
              <w:spacing w:after="0"/>
              <w:rPr>
                <w:rFonts w:ascii="Times New Roman" w:hAnsi="Times New Roman"/>
              </w:rPr>
            </w:pPr>
          </w:p>
          <w:p w:rsidR="00157581" w:rsidRDefault="00157581" w:rsidP="00894F86">
            <w:pPr>
              <w:widowControl w:val="0"/>
              <w:spacing w:after="0"/>
              <w:rPr>
                <w:rFonts w:ascii="Times New Roman" w:hAnsi="Times New Roman"/>
              </w:rPr>
            </w:pPr>
          </w:p>
          <w:p w:rsidR="00157581" w:rsidRDefault="00157581" w:rsidP="00894F86">
            <w:pPr>
              <w:widowControl w:val="0"/>
              <w:spacing w:after="0"/>
              <w:rPr>
                <w:rFonts w:ascii="Times New Roman" w:hAnsi="Times New Roman"/>
              </w:rPr>
            </w:pPr>
          </w:p>
          <w:p w:rsidR="00157581" w:rsidRDefault="00157581" w:rsidP="00894F86">
            <w:pPr>
              <w:widowControl w:val="0"/>
              <w:spacing w:after="0"/>
              <w:rPr>
                <w:rFonts w:ascii="Times New Roman" w:hAnsi="Times New Roman"/>
              </w:rPr>
            </w:pPr>
            <w:r>
              <w:rPr>
                <w:rFonts w:ascii="Times New Roman" w:hAnsi="Times New Roman"/>
              </w:rPr>
              <w:t>Протокол № _____1________</w:t>
            </w:r>
          </w:p>
          <w:p w:rsidR="00157581" w:rsidRDefault="00157581" w:rsidP="00894F86">
            <w:pPr>
              <w:widowControl w:val="0"/>
              <w:suppressAutoHyphens/>
              <w:spacing w:after="0"/>
              <w:rPr>
                <w:rFonts w:ascii="Times New Roman" w:hAnsi="Times New Roman"/>
                <w:lang w:eastAsia="ar-SA"/>
              </w:rPr>
            </w:pPr>
            <w:r>
              <w:rPr>
                <w:rFonts w:ascii="Times New Roman" w:hAnsi="Times New Roman"/>
              </w:rPr>
              <w:t>от «_01__»_октября_20 26_г.</w:t>
            </w:r>
          </w:p>
        </w:tc>
        <w:tc>
          <w:tcPr>
            <w:tcW w:w="4676" w:type="dxa"/>
            <w:tcBorders>
              <w:top w:val="single" w:sz="4" w:space="0" w:color="000000"/>
              <w:left w:val="single" w:sz="4" w:space="0" w:color="000000"/>
              <w:bottom w:val="single" w:sz="4" w:space="0" w:color="000000"/>
              <w:right w:val="single" w:sz="4" w:space="0" w:color="000000"/>
            </w:tcBorders>
          </w:tcPr>
          <w:p w:rsidR="00157581" w:rsidRDefault="00157581" w:rsidP="00894F86">
            <w:pPr>
              <w:widowControl w:val="0"/>
              <w:spacing w:after="0"/>
              <w:rPr>
                <w:rFonts w:ascii="Times New Roman" w:eastAsia="Calibri" w:hAnsi="Times New Roman"/>
                <w:lang w:eastAsia="ar-SA"/>
              </w:rPr>
            </w:pPr>
            <w:r>
              <w:rPr>
                <w:rFonts w:ascii="Times New Roman" w:hAnsi="Times New Roman"/>
              </w:rPr>
              <w:t>УТВЕРЖДЕНО:</w:t>
            </w:r>
          </w:p>
          <w:p w:rsidR="00157581" w:rsidRDefault="00157581" w:rsidP="00894F86">
            <w:pPr>
              <w:widowControl w:val="0"/>
              <w:spacing w:after="0"/>
              <w:rPr>
                <w:rFonts w:ascii="Times New Roman" w:hAnsi="Times New Roman"/>
              </w:rPr>
            </w:pPr>
            <w:r>
              <w:rPr>
                <w:rFonts w:ascii="Times New Roman" w:hAnsi="Times New Roman"/>
              </w:rPr>
              <w:t xml:space="preserve">Директор МОУСОШ </w:t>
            </w:r>
          </w:p>
          <w:p w:rsidR="00157581" w:rsidRDefault="00157581" w:rsidP="00894F86">
            <w:pPr>
              <w:widowControl w:val="0"/>
              <w:spacing w:after="0"/>
              <w:rPr>
                <w:rFonts w:ascii="Times New Roman" w:hAnsi="Times New Roman"/>
              </w:rPr>
            </w:pPr>
            <w:r>
              <w:rPr>
                <w:rFonts w:ascii="Times New Roman" w:hAnsi="Times New Roman"/>
              </w:rPr>
              <w:t>«Образовательный комплекс № 39»</w:t>
            </w:r>
          </w:p>
          <w:p w:rsidR="00157581" w:rsidRDefault="00157581" w:rsidP="00894F86">
            <w:pPr>
              <w:widowControl w:val="0"/>
              <w:spacing w:after="0"/>
              <w:rPr>
                <w:rFonts w:ascii="Times New Roman" w:hAnsi="Times New Roman"/>
              </w:rPr>
            </w:pPr>
          </w:p>
          <w:p w:rsidR="00157581" w:rsidRDefault="00157581" w:rsidP="00894F86">
            <w:pPr>
              <w:widowControl w:val="0"/>
              <w:spacing w:after="0"/>
              <w:rPr>
                <w:rFonts w:ascii="Times New Roman" w:hAnsi="Times New Roman"/>
              </w:rPr>
            </w:pPr>
            <w:r>
              <w:rPr>
                <w:rFonts w:ascii="Times New Roman" w:hAnsi="Times New Roman"/>
              </w:rPr>
              <w:t>/___________________/ Румянцева О.В.</w:t>
            </w:r>
          </w:p>
          <w:p w:rsidR="00157581" w:rsidRDefault="00157581" w:rsidP="00894F86">
            <w:pPr>
              <w:widowControl w:val="0"/>
              <w:spacing w:after="0"/>
              <w:rPr>
                <w:rFonts w:ascii="Times New Roman" w:hAnsi="Times New Roman"/>
              </w:rPr>
            </w:pPr>
          </w:p>
          <w:p w:rsidR="00157581" w:rsidRDefault="00157581" w:rsidP="00894F86">
            <w:pPr>
              <w:widowControl w:val="0"/>
              <w:spacing w:after="0"/>
              <w:rPr>
                <w:rFonts w:ascii="Times New Roman" w:hAnsi="Times New Roman"/>
              </w:rPr>
            </w:pPr>
            <w:r>
              <w:rPr>
                <w:rFonts w:ascii="Times New Roman" w:hAnsi="Times New Roman"/>
              </w:rPr>
              <w:t>Приказ № _____3________</w:t>
            </w:r>
          </w:p>
          <w:p w:rsidR="00157581" w:rsidRDefault="00157581" w:rsidP="00894F86">
            <w:pPr>
              <w:widowControl w:val="0"/>
              <w:suppressAutoHyphens/>
              <w:spacing w:after="0"/>
              <w:rPr>
                <w:rFonts w:ascii="Times New Roman" w:hAnsi="Times New Roman"/>
                <w:lang w:eastAsia="ar-SA"/>
              </w:rPr>
            </w:pPr>
            <w:r>
              <w:rPr>
                <w:rFonts w:ascii="Times New Roman" w:hAnsi="Times New Roman"/>
              </w:rPr>
              <w:t>от «_01__»_октября_20 26_г.</w:t>
            </w:r>
          </w:p>
        </w:tc>
      </w:tr>
    </w:tbl>
    <w:p w:rsidR="001E15B4" w:rsidRDefault="001E15B4" w:rsidP="00C6612C">
      <w:pPr>
        <w:pStyle w:val="NoSpacing"/>
        <w:rPr>
          <w:rFonts w:ascii="Times New Roman" w:hAnsi="Times New Roman"/>
          <w:sz w:val="28"/>
        </w:rPr>
      </w:pPr>
    </w:p>
    <w:p w:rsidR="00157581" w:rsidRDefault="00157581" w:rsidP="00C6612C">
      <w:pPr>
        <w:pStyle w:val="NoSpacing"/>
        <w:rPr>
          <w:rFonts w:ascii="Times New Roman" w:hAnsi="Times New Roman"/>
          <w:sz w:val="28"/>
        </w:rPr>
      </w:pPr>
    </w:p>
    <w:p w:rsidR="00157581" w:rsidRDefault="00157581" w:rsidP="00C6612C">
      <w:pPr>
        <w:pStyle w:val="NoSpacing"/>
        <w:rPr>
          <w:rFonts w:ascii="Times New Roman" w:hAnsi="Times New Roman"/>
          <w:sz w:val="28"/>
        </w:rPr>
      </w:pPr>
    </w:p>
    <w:p w:rsidR="00157581" w:rsidRPr="007B6B76" w:rsidRDefault="00157581" w:rsidP="00C6612C">
      <w:pPr>
        <w:pStyle w:val="NoSpacing"/>
        <w:rPr>
          <w:rFonts w:ascii="Times New Roman" w:hAnsi="Times New Roman"/>
          <w:sz w:val="28"/>
        </w:rPr>
      </w:pPr>
    </w:p>
    <w:p w:rsidR="001E15B4" w:rsidRPr="007B6B76" w:rsidRDefault="001E15B4" w:rsidP="00C6612C">
      <w:pPr>
        <w:pStyle w:val="NoSpacing"/>
        <w:rPr>
          <w:rFonts w:ascii="Times New Roman" w:hAnsi="Times New Roman"/>
          <w:sz w:val="28"/>
        </w:rPr>
      </w:pPr>
    </w:p>
    <w:p w:rsidR="001E15B4" w:rsidRDefault="001E15B4" w:rsidP="00C6612C">
      <w:pPr>
        <w:tabs>
          <w:tab w:val="left" w:pos="2430"/>
        </w:tabs>
        <w:spacing w:after="0" w:line="240" w:lineRule="auto"/>
        <w:jc w:val="center"/>
        <w:rPr>
          <w:rFonts w:ascii="Times New Roman" w:hAnsi="Times New Roman"/>
          <w:b/>
          <w:sz w:val="32"/>
          <w:szCs w:val="32"/>
        </w:rPr>
      </w:pPr>
      <w:r>
        <w:rPr>
          <w:rFonts w:ascii="Times New Roman" w:hAnsi="Times New Roman"/>
          <w:b/>
          <w:sz w:val="32"/>
          <w:szCs w:val="32"/>
        </w:rPr>
        <w:t>Рабочая программа внеурочной деятельности</w:t>
      </w:r>
    </w:p>
    <w:p w:rsidR="001E15B4" w:rsidRDefault="001E15B4" w:rsidP="00C6612C">
      <w:pPr>
        <w:tabs>
          <w:tab w:val="left" w:pos="2430"/>
        </w:tabs>
        <w:spacing w:after="0" w:line="240" w:lineRule="auto"/>
        <w:jc w:val="center"/>
        <w:rPr>
          <w:rFonts w:ascii="Times New Roman" w:hAnsi="Times New Roman"/>
          <w:b/>
          <w:sz w:val="32"/>
          <w:szCs w:val="32"/>
        </w:rPr>
      </w:pPr>
      <w:r>
        <w:rPr>
          <w:rFonts w:ascii="Times New Roman" w:hAnsi="Times New Roman"/>
          <w:b/>
          <w:sz w:val="32"/>
          <w:szCs w:val="32"/>
        </w:rPr>
        <w:t xml:space="preserve"> «Умники и умницы»</w:t>
      </w:r>
    </w:p>
    <w:p w:rsidR="001E15B4" w:rsidRDefault="001E15B4" w:rsidP="00C6612C">
      <w:pPr>
        <w:tabs>
          <w:tab w:val="left" w:pos="2430"/>
        </w:tabs>
        <w:spacing w:after="0" w:line="240" w:lineRule="auto"/>
        <w:jc w:val="center"/>
        <w:rPr>
          <w:rFonts w:ascii="Times New Roman" w:hAnsi="Times New Roman"/>
          <w:b/>
          <w:sz w:val="32"/>
          <w:szCs w:val="32"/>
        </w:rPr>
      </w:pPr>
      <w:r>
        <w:rPr>
          <w:rFonts w:ascii="Times New Roman" w:hAnsi="Times New Roman"/>
          <w:b/>
          <w:sz w:val="32"/>
          <w:szCs w:val="32"/>
        </w:rPr>
        <w:t>для 4 класса</w:t>
      </w:r>
    </w:p>
    <w:p w:rsidR="001E15B4" w:rsidRDefault="001E15B4" w:rsidP="00C6612C">
      <w:pPr>
        <w:pStyle w:val="NoSpacing"/>
        <w:jc w:val="center"/>
        <w:rPr>
          <w:rFonts w:ascii="Times New Roman" w:hAnsi="Times New Roman"/>
          <w:sz w:val="36"/>
        </w:rPr>
      </w:pPr>
    </w:p>
    <w:p w:rsidR="001E15B4" w:rsidRDefault="001E15B4" w:rsidP="00C6612C">
      <w:pPr>
        <w:pStyle w:val="NoSpacing"/>
        <w:jc w:val="center"/>
        <w:rPr>
          <w:rFonts w:ascii="Times New Roman" w:hAnsi="Times New Roman"/>
          <w:sz w:val="36"/>
        </w:rPr>
      </w:pPr>
    </w:p>
    <w:p w:rsidR="001E15B4" w:rsidRDefault="001E15B4" w:rsidP="00C6612C">
      <w:pPr>
        <w:pStyle w:val="NoSpacing"/>
        <w:jc w:val="center"/>
        <w:rPr>
          <w:rFonts w:ascii="Times New Roman" w:hAnsi="Times New Roman"/>
          <w:sz w:val="36"/>
        </w:rPr>
      </w:pPr>
    </w:p>
    <w:p w:rsidR="001E15B4" w:rsidRDefault="001E15B4" w:rsidP="00C6612C">
      <w:pPr>
        <w:pStyle w:val="NoSpacing"/>
        <w:jc w:val="right"/>
        <w:rPr>
          <w:rFonts w:ascii="Times New Roman" w:hAnsi="Times New Roman"/>
          <w:sz w:val="28"/>
          <w:szCs w:val="28"/>
        </w:rPr>
      </w:pPr>
    </w:p>
    <w:p w:rsidR="00157581" w:rsidRDefault="00157581" w:rsidP="00C6612C">
      <w:pPr>
        <w:pStyle w:val="NoSpacing"/>
        <w:jc w:val="right"/>
        <w:rPr>
          <w:rFonts w:ascii="Times New Roman" w:hAnsi="Times New Roman"/>
          <w:sz w:val="28"/>
          <w:szCs w:val="28"/>
        </w:rPr>
      </w:pPr>
    </w:p>
    <w:p w:rsidR="00157581" w:rsidRDefault="00157581" w:rsidP="00C6612C">
      <w:pPr>
        <w:pStyle w:val="NoSpacing"/>
        <w:jc w:val="right"/>
        <w:rPr>
          <w:rFonts w:ascii="Times New Roman" w:hAnsi="Times New Roman"/>
          <w:sz w:val="28"/>
          <w:szCs w:val="28"/>
        </w:rPr>
      </w:pPr>
    </w:p>
    <w:p w:rsidR="00157581" w:rsidRDefault="00157581" w:rsidP="00C6612C">
      <w:pPr>
        <w:pStyle w:val="NoSpacing"/>
        <w:jc w:val="right"/>
        <w:rPr>
          <w:rFonts w:ascii="Times New Roman" w:hAnsi="Times New Roman"/>
          <w:sz w:val="28"/>
          <w:szCs w:val="28"/>
        </w:rPr>
      </w:pPr>
    </w:p>
    <w:p w:rsidR="00157581" w:rsidRDefault="00157581" w:rsidP="00C6612C">
      <w:pPr>
        <w:pStyle w:val="NoSpacing"/>
        <w:jc w:val="right"/>
        <w:rPr>
          <w:rFonts w:ascii="Times New Roman" w:hAnsi="Times New Roman"/>
          <w:sz w:val="28"/>
          <w:szCs w:val="28"/>
        </w:rPr>
      </w:pPr>
    </w:p>
    <w:p w:rsidR="001E15B4" w:rsidRDefault="001E15B4" w:rsidP="00C6612C">
      <w:pPr>
        <w:pStyle w:val="NoSpacing"/>
        <w:jc w:val="right"/>
        <w:rPr>
          <w:rFonts w:ascii="Times New Roman" w:hAnsi="Times New Roman"/>
          <w:sz w:val="28"/>
          <w:szCs w:val="28"/>
        </w:rPr>
      </w:pPr>
    </w:p>
    <w:p w:rsidR="001E15B4" w:rsidRDefault="001E15B4" w:rsidP="00C6612C">
      <w:pPr>
        <w:pStyle w:val="NoSpacing"/>
        <w:jc w:val="right"/>
        <w:rPr>
          <w:rFonts w:ascii="Times New Roman" w:hAnsi="Times New Roman"/>
          <w:sz w:val="28"/>
          <w:szCs w:val="28"/>
        </w:rPr>
      </w:pPr>
    </w:p>
    <w:p w:rsidR="001E15B4" w:rsidRDefault="001E15B4" w:rsidP="00C6612C">
      <w:pPr>
        <w:pStyle w:val="NoSpacing"/>
        <w:jc w:val="right"/>
        <w:rPr>
          <w:rFonts w:ascii="Times New Roman" w:hAnsi="Times New Roman"/>
          <w:sz w:val="28"/>
          <w:szCs w:val="28"/>
        </w:rPr>
      </w:pPr>
    </w:p>
    <w:p w:rsidR="001E15B4" w:rsidRDefault="001E15B4" w:rsidP="00C6612C">
      <w:pPr>
        <w:pStyle w:val="NoSpacing"/>
        <w:jc w:val="right"/>
        <w:rPr>
          <w:rFonts w:ascii="Times New Roman" w:hAnsi="Times New Roman"/>
          <w:sz w:val="28"/>
          <w:szCs w:val="28"/>
        </w:rPr>
      </w:pPr>
    </w:p>
    <w:p w:rsidR="001E15B4" w:rsidRDefault="001E15B4" w:rsidP="00C6612C">
      <w:pPr>
        <w:pStyle w:val="NoSpacing"/>
        <w:jc w:val="right"/>
        <w:rPr>
          <w:rFonts w:ascii="Times New Roman" w:hAnsi="Times New Roman"/>
          <w:sz w:val="28"/>
          <w:szCs w:val="28"/>
        </w:rPr>
      </w:pPr>
    </w:p>
    <w:p w:rsidR="001E15B4" w:rsidRDefault="001E15B4" w:rsidP="00C6612C">
      <w:pPr>
        <w:pStyle w:val="NoSpacing"/>
        <w:jc w:val="center"/>
        <w:rPr>
          <w:rFonts w:ascii="Times New Roman" w:hAnsi="Times New Roman"/>
          <w:sz w:val="28"/>
          <w:szCs w:val="28"/>
        </w:rPr>
      </w:pPr>
    </w:p>
    <w:p w:rsidR="001E15B4" w:rsidRDefault="001E15B4" w:rsidP="00C6612C">
      <w:pPr>
        <w:pStyle w:val="NoSpacing"/>
        <w:jc w:val="center"/>
        <w:rPr>
          <w:rFonts w:ascii="Times New Roman" w:hAnsi="Times New Roman"/>
          <w:sz w:val="28"/>
          <w:szCs w:val="28"/>
        </w:rPr>
      </w:pPr>
    </w:p>
    <w:p w:rsidR="001E15B4" w:rsidRDefault="001E15B4" w:rsidP="00B5398E">
      <w:pPr>
        <w:spacing w:after="0" w:line="360" w:lineRule="auto"/>
        <w:jc w:val="center"/>
        <w:rPr>
          <w:rFonts w:ascii="Times New Roman" w:hAnsi="Times New Roman"/>
          <w:b/>
          <w:bCs/>
          <w:color w:val="000000"/>
          <w:spacing w:val="-3"/>
          <w:sz w:val="24"/>
          <w:szCs w:val="24"/>
        </w:rPr>
      </w:pPr>
    </w:p>
    <w:p w:rsidR="001E15B4" w:rsidRDefault="001E15B4" w:rsidP="00B5398E">
      <w:pPr>
        <w:spacing w:after="0" w:line="360" w:lineRule="auto"/>
        <w:jc w:val="center"/>
        <w:rPr>
          <w:rFonts w:ascii="Times New Roman" w:hAnsi="Times New Roman"/>
          <w:b/>
          <w:bCs/>
          <w:color w:val="000000"/>
          <w:spacing w:val="-3"/>
          <w:sz w:val="24"/>
          <w:szCs w:val="24"/>
        </w:rPr>
      </w:pPr>
    </w:p>
    <w:p w:rsidR="001E15B4" w:rsidRDefault="001E15B4" w:rsidP="00B5398E">
      <w:pPr>
        <w:spacing w:after="0" w:line="360" w:lineRule="auto"/>
        <w:jc w:val="center"/>
        <w:rPr>
          <w:rFonts w:ascii="Times New Roman" w:hAnsi="Times New Roman"/>
          <w:b/>
          <w:bCs/>
          <w:color w:val="000000"/>
          <w:spacing w:val="-3"/>
          <w:sz w:val="24"/>
          <w:szCs w:val="24"/>
        </w:rPr>
      </w:pPr>
    </w:p>
    <w:p w:rsidR="001E15B4" w:rsidRDefault="001E15B4" w:rsidP="00B5398E">
      <w:pPr>
        <w:spacing w:after="0" w:line="360" w:lineRule="auto"/>
        <w:jc w:val="center"/>
        <w:rPr>
          <w:rFonts w:ascii="Times New Roman" w:hAnsi="Times New Roman"/>
          <w:b/>
          <w:bCs/>
          <w:color w:val="000000"/>
          <w:spacing w:val="-3"/>
          <w:sz w:val="24"/>
          <w:szCs w:val="24"/>
        </w:rPr>
      </w:pPr>
      <w:r>
        <w:rPr>
          <w:rFonts w:ascii="Times New Roman" w:hAnsi="Times New Roman"/>
          <w:b/>
          <w:bCs/>
          <w:color w:val="000000"/>
          <w:spacing w:val="-3"/>
          <w:sz w:val="24"/>
          <w:szCs w:val="24"/>
        </w:rPr>
        <w:t>ЯРОСЛАВЛЬ</w:t>
      </w:r>
      <w:bookmarkStart w:id="0" w:name="_GoBack"/>
      <w:bookmarkEnd w:id="0"/>
    </w:p>
    <w:p w:rsidR="001E15B4" w:rsidRPr="00157581" w:rsidRDefault="001E15B4" w:rsidP="00157581">
      <w:pPr>
        <w:spacing w:after="0" w:line="240" w:lineRule="auto"/>
        <w:ind w:firstLine="709"/>
        <w:jc w:val="both"/>
        <w:rPr>
          <w:rFonts w:ascii="Times New Roman" w:hAnsi="Times New Roman"/>
          <w:b/>
          <w:bCs/>
        </w:rPr>
      </w:pPr>
      <w:r w:rsidRPr="00157581">
        <w:rPr>
          <w:rFonts w:ascii="Times New Roman" w:hAnsi="Times New Roman"/>
          <w:b/>
          <w:bCs/>
          <w:color w:val="000000"/>
          <w:spacing w:val="-3"/>
          <w:sz w:val="24"/>
          <w:szCs w:val="24"/>
        </w:rPr>
        <w:lastRenderedPageBreak/>
        <w:t>Пояснительная записка</w:t>
      </w:r>
    </w:p>
    <w:p w:rsidR="001E15B4" w:rsidRPr="00157581" w:rsidRDefault="001E15B4" w:rsidP="00157581">
      <w:pPr>
        <w:shd w:val="clear" w:color="auto" w:fill="FFFFFF"/>
        <w:spacing w:after="0" w:line="240" w:lineRule="auto"/>
        <w:ind w:firstLine="709"/>
        <w:jc w:val="both"/>
        <w:rPr>
          <w:rFonts w:ascii="Times New Roman" w:hAnsi="Times New Roman"/>
          <w:bCs/>
          <w:color w:val="000000"/>
          <w:spacing w:val="-3"/>
          <w:sz w:val="24"/>
          <w:szCs w:val="24"/>
        </w:rPr>
      </w:pPr>
      <w:r w:rsidRPr="00157581">
        <w:rPr>
          <w:rFonts w:ascii="Times New Roman" w:hAnsi="Times New Roman"/>
          <w:bCs/>
          <w:color w:val="000000"/>
          <w:spacing w:val="-3"/>
          <w:sz w:val="24"/>
          <w:szCs w:val="24"/>
        </w:rPr>
        <w:t>Рабочая программа к курсу «Умники и умницы» составлена</w:t>
      </w:r>
      <w:r w:rsidRPr="00157581">
        <w:rPr>
          <w:rFonts w:ascii="Times New Roman" w:hAnsi="Times New Roman"/>
          <w:sz w:val="24"/>
          <w:szCs w:val="24"/>
        </w:rPr>
        <w:t xml:space="preserve"> в соответствии с требованиями Федерального государственного образовательного стандарта начального общего образования,</w:t>
      </w:r>
      <w:r w:rsidRPr="00157581">
        <w:rPr>
          <w:rFonts w:ascii="Times New Roman" w:hAnsi="Times New Roman"/>
          <w:bCs/>
          <w:color w:val="000000"/>
          <w:spacing w:val="-3"/>
          <w:sz w:val="24"/>
          <w:szCs w:val="24"/>
        </w:rPr>
        <w:t xml:space="preserve"> на основе программы развития познавательных способностей учащихся младших классов с использованием методического пособия О. Холодовой «Юным умникам и умницам». – Москва: РОСТ книга, </w:t>
      </w:r>
      <w:smartTag w:uri="urn:schemas-microsoft-com:office:smarttags" w:element="metricconverter">
        <w:smartTagPr>
          <w:attr w:name="ProductID" w:val="2012 г"/>
        </w:smartTagPr>
        <w:r w:rsidRPr="00157581">
          <w:rPr>
            <w:rFonts w:ascii="Times New Roman" w:hAnsi="Times New Roman"/>
            <w:bCs/>
            <w:color w:val="000000"/>
            <w:spacing w:val="-3"/>
            <w:sz w:val="24"/>
            <w:szCs w:val="24"/>
          </w:rPr>
          <w:t>2012 г</w:t>
        </w:r>
      </w:smartTag>
      <w:r w:rsidRPr="00157581">
        <w:rPr>
          <w:rFonts w:ascii="Times New Roman" w:hAnsi="Times New Roman"/>
          <w:bCs/>
          <w:color w:val="000000"/>
          <w:spacing w:val="-3"/>
          <w:sz w:val="24"/>
          <w:szCs w:val="24"/>
        </w:rPr>
        <w:t>. – с. 191 – 210.</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sz w:val="24"/>
          <w:szCs w:val="24"/>
        </w:rPr>
        <w:t xml:space="preserve">Курс  введен в часть учебного  плана, формируемого образовательным учреждением в рамках </w:t>
      </w:r>
      <w:r w:rsidRPr="00157581">
        <w:rPr>
          <w:rFonts w:ascii="Times New Roman" w:hAnsi="Times New Roman"/>
          <w:b/>
          <w:sz w:val="24"/>
          <w:szCs w:val="24"/>
        </w:rPr>
        <w:t xml:space="preserve">общеинтеллектуального направления. </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Форма – клуб.</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Основной вид деятельности – познавательная.</w:t>
      </w:r>
    </w:p>
    <w:p w:rsidR="001E15B4" w:rsidRPr="00157581" w:rsidRDefault="001E15B4" w:rsidP="00157581">
      <w:pPr>
        <w:shd w:val="clear" w:color="auto" w:fill="FFFFFF"/>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 xml:space="preserve">Программа данного курса </w:t>
      </w:r>
      <w:r w:rsidRPr="00157581">
        <w:rPr>
          <w:rFonts w:ascii="Times New Roman" w:hAnsi="Times New Roman"/>
          <w:color w:val="000000"/>
          <w:spacing w:val="1"/>
          <w:sz w:val="24"/>
          <w:szCs w:val="24"/>
        </w:rPr>
        <w:t xml:space="preserve">представляет систему </w:t>
      </w:r>
      <w:r w:rsidRPr="00157581">
        <w:rPr>
          <w:rFonts w:ascii="Times New Roman" w:hAnsi="Times New Roman"/>
          <w:b/>
          <w:color w:val="000000"/>
          <w:spacing w:val="1"/>
          <w:sz w:val="24"/>
          <w:szCs w:val="24"/>
        </w:rPr>
        <w:t>интеллект</w:t>
      </w:r>
      <w:r w:rsidRPr="00157581">
        <w:rPr>
          <w:rFonts w:ascii="Times New Roman" w:hAnsi="Times New Roman"/>
          <w:b/>
          <w:color w:val="000000"/>
          <w:spacing w:val="-1"/>
          <w:sz w:val="24"/>
          <w:szCs w:val="24"/>
        </w:rPr>
        <w:t>уально-развивающих занятий</w:t>
      </w:r>
      <w:r w:rsidRPr="00157581">
        <w:rPr>
          <w:rFonts w:ascii="Times New Roman" w:hAnsi="Times New Roman"/>
          <w:spacing w:val="-3"/>
          <w:sz w:val="24"/>
          <w:szCs w:val="24"/>
        </w:rPr>
        <w:t xml:space="preserve"> для учащихся начальных классов и </w:t>
      </w:r>
      <w:r w:rsidRPr="00157581">
        <w:rPr>
          <w:rFonts w:ascii="Times New Roman" w:hAnsi="Times New Roman"/>
          <w:b/>
          <w:spacing w:val="-3"/>
          <w:sz w:val="24"/>
          <w:szCs w:val="24"/>
        </w:rPr>
        <w:t>рассчитана  в 4 классе на 34 часа ( 1 час в неделю).</w:t>
      </w:r>
      <w:r w:rsidRPr="00157581">
        <w:rPr>
          <w:rFonts w:ascii="Times New Roman" w:hAnsi="Times New Roman"/>
          <w:spacing w:val="-3"/>
          <w:sz w:val="24"/>
          <w:szCs w:val="24"/>
        </w:rPr>
        <w:t xml:space="preserve"> Программа третьего  класса реализована в рамках «Внеурочной д</w:t>
      </w:r>
      <w:r w:rsidR="008E14D1">
        <w:rPr>
          <w:rFonts w:ascii="Times New Roman" w:hAnsi="Times New Roman"/>
          <w:spacing w:val="-3"/>
          <w:sz w:val="24"/>
          <w:szCs w:val="24"/>
        </w:rPr>
        <w:t xml:space="preserve">еятельности» в соответствии с </w:t>
      </w:r>
      <w:r w:rsidRPr="00157581">
        <w:rPr>
          <w:rFonts w:ascii="Times New Roman" w:hAnsi="Times New Roman"/>
          <w:spacing w:val="-3"/>
          <w:sz w:val="24"/>
          <w:szCs w:val="24"/>
        </w:rPr>
        <w:t xml:space="preserve">образовательным планом  </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rPr>
        <w:t>Литература и средства обучения</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Учебно – методическая литература для учителя</w:t>
      </w:r>
    </w:p>
    <w:p w:rsidR="001E15B4" w:rsidRPr="00157581" w:rsidRDefault="001E15B4" w:rsidP="00157581">
      <w:pPr>
        <w:pStyle w:val="ListParagraph"/>
        <w:numPr>
          <w:ilvl w:val="0"/>
          <w:numId w:val="24"/>
        </w:numPr>
        <w:shd w:val="clear" w:color="auto" w:fill="FFFFFF"/>
        <w:spacing w:after="0" w:line="240" w:lineRule="auto"/>
        <w:ind w:left="0" w:firstLine="709"/>
        <w:jc w:val="both"/>
        <w:rPr>
          <w:rFonts w:ascii="Times New Roman" w:hAnsi="Times New Roman"/>
          <w:bCs/>
          <w:color w:val="000000"/>
          <w:spacing w:val="-3"/>
          <w:sz w:val="24"/>
          <w:szCs w:val="24"/>
        </w:rPr>
      </w:pPr>
      <w:r w:rsidRPr="00157581">
        <w:rPr>
          <w:rFonts w:ascii="Times New Roman" w:hAnsi="Times New Roman"/>
          <w:sz w:val="24"/>
        </w:rPr>
        <w:t>Методическое пособие «Юным умникам и умницам» 4 кл. О. Холодова</w:t>
      </w:r>
      <w:r w:rsidRPr="00157581">
        <w:rPr>
          <w:rFonts w:ascii="Times New Roman" w:hAnsi="Times New Roman"/>
          <w:b/>
          <w:sz w:val="24"/>
        </w:rPr>
        <w:t xml:space="preserve"> -</w:t>
      </w:r>
      <w:r w:rsidRPr="00157581">
        <w:rPr>
          <w:rFonts w:ascii="Times New Roman" w:hAnsi="Times New Roman"/>
          <w:bCs/>
          <w:color w:val="000000"/>
          <w:spacing w:val="-3"/>
          <w:sz w:val="24"/>
          <w:szCs w:val="24"/>
        </w:rPr>
        <w:t xml:space="preserve"> Москва: РОСТ книга, </w:t>
      </w:r>
      <w:smartTag w:uri="urn:schemas-microsoft-com:office:smarttags" w:element="metricconverter">
        <w:smartTagPr>
          <w:attr w:name="ProductID" w:val="2012 г"/>
        </w:smartTagPr>
        <w:r w:rsidRPr="00157581">
          <w:rPr>
            <w:rFonts w:ascii="Times New Roman" w:hAnsi="Times New Roman"/>
            <w:bCs/>
            <w:color w:val="000000"/>
            <w:spacing w:val="-3"/>
            <w:sz w:val="24"/>
            <w:szCs w:val="24"/>
          </w:rPr>
          <w:t>2012 г</w:t>
        </w:r>
      </w:smartTag>
      <w:r w:rsidRPr="00157581">
        <w:rPr>
          <w:rFonts w:ascii="Times New Roman" w:hAnsi="Times New Roman"/>
          <w:bCs/>
          <w:color w:val="000000"/>
          <w:spacing w:val="-3"/>
          <w:sz w:val="24"/>
          <w:szCs w:val="24"/>
        </w:rPr>
        <w:t>. – с. 191 – 210.</w:t>
      </w:r>
    </w:p>
    <w:p w:rsidR="001E15B4" w:rsidRPr="00157581" w:rsidRDefault="001E15B4" w:rsidP="00157581">
      <w:pPr>
        <w:pStyle w:val="ListParagraph"/>
        <w:numPr>
          <w:ilvl w:val="0"/>
          <w:numId w:val="24"/>
        </w:numPr>
        <w:shd w:val="clear" w:color="auto" w:fill="FFFFFF"/>
        <w:spacing w:after="0" w:line="240" w:lineRule="auto"/>
        <w:ind w:left="0" w:firstLine="709"/>
        <w:jc w:val="both"/>
        <w:rPr>
          <w:rFonts w:ascii="Times New Roman" w:hAnsi="Times New Roman"/>
          <w:bCs/>
          <w:color w:val="000000"/>
          <w:spacing w:val="-3"/>
          <w:sz w:val="24"/>
          <w:szCs w:val="24"/>
        </w:rPr>
      </w:pPr>
      <w:r w:rsidRPr="00157581">
        <w:rPr>
          <w:rFonts w:ascii="Times New Roman" w:hAnsi="Times New Roman"/>
          <w:bCs/>
          <w:color w:val="000000"/>
          <w:spacing w:val="-3"/>
          <w:sz w:val="24"/>
          <w:szCs w:val="24"/>
        </w:rPr>
        <w:t xml:space="preserve">Рабочие тетради </w:t>
      </w:r>
      <w:r w:rsidRPr="00157581">
        <w:rPr>
          <w:rFonts w:ascii="Times New Roman" w:hAnsi="Times New Roman"/>
          <w:sz w:val="24"/>
        </w:rPr>
        <w:t>«Юным умникам и умницам» 4 кл.: задания по развитию познавательных способностей О. Холодова</w:t>
      </w:r>
      <w:r w:rsidRPr="00157581">
        <w:rPr>
          <w:rFonts w:ascii="Times New Roman" w:hAnsi="Times New Roman"/>
          <w:b/>
          <w:sz w:val="24"/>
        </w:rPr>
        <w:t xml:space="preserve"> -</w:t>
      </w:r>
      <w:r w:rsidRPr="00157581">
        <w:rPr>
          <w:rFonts w:ascii="Times New Roman" w:hAnsi="Times New Roman"/>
          <w:bCs/>
          <w:color w:val="000000"/>
          <w:spacing w:val="-3"/>
          <w:sz w:val="24"/>
          <w:szCs w:val="24"/>
        </w:rPr>
        <w:t xml:space="preserve"> Москва: РОСТ книга, </w:t>
      </w:r>
      <w:smartTag w:uri="urn:schemas-microsoft-com:office:smarttags" w:element="metricconverter">
        <w:smartTagPr>
          <w:attr w:name="ProductID" w:val="2013 г"/>
        </w:smartTagPr>
        <w:r w:rsidRPr="00157581">
          <w:rPr>
            <w:rFonts w:ascii="Times New Roman" w:hAnsi="Times New Roman"/>
            <w:bCs/>
            <w:color w:val="000000"/>
            <w:spacing w:val="-3"/>
            <w:sz w:val="24"/>
            <w:szCs w:val="24"/>
          </w:rPr>
          <w:t>2013 г</w:t>
        </w:r>
      </w:smartTag>
      <w:r w:rsidRPr="00157581">
        <w:rPr>
          <w:rFonts w:ascii="Times New Roman" w:hAnsi="Times New Roman"/>
          <w:bCs/>
          <w:color w:val="000000"/>
          <w:spacing w:val="-3"/>
          <w:sz w:val="24"/>
          <w:szCs w:val="24"/>
        </w:rPr>
        <w:t>.</w:t>
      </w:r>
    </w:p>
    <w:p w:rsidR="001E15B4" w:rsidRPr="00157581" w:rsidRDefault="001E15B4" w:rsidP="00157581">
      <w:pPr>
        <w:pStyle w:val="ListParagraph"/>
        <w:numPr>
          <w:ilvl w:val="0"/>
          <w:numId w:val="24"/>
        </w:numPr>
        <w:shd w:val="clear" w:color="auto" w:fill="FFFFFF"/>
        <w:spacing w:after="0" w:line="240" w:lineRule="auto"/>
        <w:ind w:left="0" w:firstLine="709"/>
        <w:jc w:val="both"/>
        <w:rPr>
          <w:rFonts w:ascii="Times New Roman" w:hAnsi="Times New Roman"/>
          <w:bCs/>
          <w:color w:val="000000"/>
          <w:spacing w:val="-3"/>
          <w:sz w:val="24"/>
          <w:szCs w:val="24"/>
        </w:rPr>
      </w:pPr>
      <w:r w:rsidRPr="00157581">
        <w:rPr>
          <w:rFonts w:ascii="Times New Roman" w:hAnsi="Times New Roman"/>
          <w:sz w:val="24"/>
          <w:szCs w:val="24"/>
        </w:rPr>
        <w:t>Учимся учиться [Текст]: программа развития познавательных способностей учащихся младших классов / Н.А. Криволапова, И.Ю. Цибаева. – Курган: И</w:t>
      </w:r>
      <w:r w:rsidRPr="00157581">
        <w:rPr>
          <w:rFonts w:ascii="Times New Roman" w:hAnsi="Times New Roman"/>
          <w:bCs/>
          <w:sz w:val="24"/>
          <w:szCs w:val="24"/>
        </w:rPr>
        <w:t>н - т повыш. квалиф</w:t>
      </w:r>
      <w:r w:rsidRPr="00157581">
        <w:rPr>
          <w:rFonts w:ascii="Times New Roman" w:hAnsi="Times New Roman"/>
          <w:b/>
          <w:bCs/>
          <w:sz w:val="24"/>
          <w:szCs w:val="24"/>
        </w:rPr>
        <w:t xml:space="preserve">. </w:t>
      </w:r>
      <w:r w:rsidRPr="00157581">
        <w:rPr>
          <w:rFonts w:ascii="Times New Roman" w:hAnsi="Times New Roman"/>
          <w:bCs/>
          <w:sz w:val="24"/>
          <w:szCs w:val="24"/>
        </w:rPr>
        <w:t>и переподготовки работников образования</w:t>
      </w:r>
      <w:r w:rsidRPr="00157581">
        <w:rPr>
          <w:rFonts w:ascii="Times New Roman" w:hAnsi="Times New Roman"/>
          <w:b/>
          <w:bCs/>
          <w:sz w:val="24"/>
          <w:szCs w:val="24"/>
        </w:rPr>
        <w:t xml:space="preserve">, </w:t>
      </w:r>
      <w:r w:rsidRPr="00157581">
        <w:rPr>
          <w:rFonts w:ascii="Times New Roman" w:hAnsi="Times New Roman"/>
          <w:sz w:val="24"/>
          <w:szCs w:val="24"/>
        </w:rPr>
        <w:t>2005. – 34 с. – ( Серия «Умники и умницы»)</w:t>
      </w:r>
    </w:p>
    <w:p w:rsidR="001E15B4" w:rsidRPr="00157581" w:rsidRDefault="001E15B4" w:rsidP="00157581">
      <w:pPr>
        <w:pStyle w:val="ListParagraph"/>
        <w:numPr>
          <w:ilvl w:val="0"/>
          <w:numId w:val="24"/>
        </w:numPr>
        <w:shd w:val="clear" w:color="auto" w:fill="FFFFFF"/>
        <w:spacing w:after="0" w:line="240" w:lineRule="auto"/>
        <w:ind w:left="0" w:firstLine="709"/>
        <w:jc w:val="both"/>
        <w:rPr>
          <w:rFonts w:ascii="Times New Roman" w:hAnsi="Times New Roman"/>
          <w:bCs/>
          <w:color w:val="000000"/>
          <w:spacing w:val="-3"/>
          <w:sz w:val="24"/>
          <w:szCs w:val="24"/>
        </w:rPr>
      </w:pPr>
      <w:r w:rsidRPr="00157581">
        <w:rPr>
          <w:rFonts w:ascii="Times New Roman" w:hAnsi="Times New Roman"/>
          <w:sz w:val="24"/>
          <w:szCs w:val="24"/>
        </w:rPr>
        <w:t>«Развивающие задания: тесты, игры, упражнения: 4 класс» »Языканова Е.В. - ,М.:Издательство «Экзамен», 2012</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rPr>
        <w:t>Технические средства обучения.</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Классная доска с набором приспособлений для крепления таблиц.</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Магнитная доска</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Персональный компьютер, проектор, экран</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Принтер</w:t>
      </w:r>
    </w:p>
    <w:p w:rsidR="001E15B4" w:rsidRPr="00157581" w:rsidRDefault="001E15B4" w:rsidP="00157581">
      <w:pPr>
        <w:spacing w:after="0" w:line="240" w:lineRule="auto"/>
        <w:ind w:firstLine="709"/>
        <w:jc w:val="both"/>
        <w:rPr>
          <w:rFonts w:ascii="Times New Roman" w:hAnsi="Times New Roman"/>
          <w:spacing w:val="-3"/>
          <w:sz w:val="24"/>
          <w:szCs w:val="24"/>
        </w:rPr>
      </w:pPr>
      <w:r w:rsidRPr="00157581">
        <w:rPr>
          <w:rFonts w:ascii="Times New Roman" w:hAnsi="Times New Roman"/>
          <w:b/>
          <w:sz w:val="24"/>
          <w:szCs w:val="24"/>
        </w:rPr>
        <w:t>Место курса  в учебном плане</w:t>
      </w:r>
    </w:p>
    <w:p w:rsidR="001E15B4" w:rsidRPr="00157581" w:rsidRDefault="001E15B4" w:rsidP="00157581">
      <w:pPr>
        <w:pStyle w:val="NoSpacing"/>
        <w:ind w:firstLine="709"/>
        <w:jc w:val="both"/>
        <w:rPr>
          <w:rFonts w:ascii="Times New Roman" w:hAnsi="Times New Roman"/>
          <w:spacing w:val="-3"/>
          <w:sz w:val="32"/>
          <w:szCs w:val="24"/>
        </w:rPr>
      </w:pPr>
      <w:r w:rsidRPr="00157581">
        <w:rPr>
          <w:rFonts w:ascii="Times New Roman" w:hAnsi="Times New Roman"/>
          <w:sz w:val="24"/>
        </w:rPr>
        <w:t xml:space="preserve">Объём учебного времени, отводимого на изучение курса «Умники и умницы» в 4 классе – 1 час в неделю, 34 часа в год. </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Актуальность выбора определена следующими факторами:</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на основе диагностических фактов выявлено, что у  учащихся слабо  развиты память, устойчивость и концентрация внимания, наблюдательность, воображение, быстрота реакции.</w:t>
      </w:r>
    </w:p>
    <w:p w:rsidR="001E15B4" w:rsidRPr="00157581" w:rsidRDefault="001E15B4" w:rsidP="00157581">
      <w:pPr>
        <w:autoSpaceDE w:val="0"/>
        <w:autoSpaceDN w:val="0"/>
        <w:adjustRightInd w:val="0"/>
        <w:spacing w:after="0" w:line="240" w:lineRule="auto"/>
        <w:ind w:firstLine="709"/>
        <w:jc w:val="both"/>
        <w:rPr>
          <w:rFonts w:ascii="Times New Roman" w:hAnsi="Times New Roman"/>
          <w:bCs/>
          <w:sz w:val="24"/>
          <w:szCs w:val="24"/>
        </w:rPr>
      </w:pPr>
      <w:r w:rsidRPr="00157581">
        <w:rPr>
          <w:rFonts w:ascii="Times New Roman" w:hAnsi="Times New Roman"/>
          <w:b/>
          <w:bCs/>
          <w:sz w:val="24"/>
          <w:szCs w:val="24"/>
        </w:rPr>
        <w:t>Новизна  данной рабочей программы определена федеральным государственным стандартом</w:t>
      </w:r>
      <w:r w:rsidRPr="00157581">
        <w:rPr>
          <w:rFonts w:ascii="Times New Roman" w:hAnsi="Times New Roman"/>
          <w:bCs/>
          <w:sz w:val="24"/>
          <w:szCs w:val="24"/>
        </w:rPr>
        <w:t xml:space="preserve"> начального общего образования 2010 года. Отличительными особенностями являются:</w:t>
      </w:r>
    </w:p>
    <w:p w:rsidR="001E15B4" w:rsidRPr="00157581" w:rsidRDefault="001E15B4" w:rsidP="00157581">
      <w:pPr>
        <w:pStyle w:val="3"/>
        <w:spacing w:before="0"/>
        <w:ind w:firstLine="709"/>
        <w:jc w:val="both"/>
        <w:rPr>
          <w:b w:val="0"/>
          <w:sz w:val="24"/>
          <w:szCs w:val="24"/>
        </w:rPr>
      </w:pPr>
      <w:r w:rsidRPr="00157581">
        <w:rPr>
          <w:b w:val="0"/>
          <w:bCs/>
          <w:sz w:val="24"/>
          <w:szCs w:val="24"/>
        </w:rPr>
        <w:t>1.Определение</w:t>
      </w:r>
      <w:r w:rsidRPr="00157581">
        <w:rPr>
          <w:b w:val="0"/>
          <w:bCs/>
          <w:color w:val="231F20"/>
          <w:sz w:val="24"/>
          <w:szCs w:val="24"/>
        </w:rPr>
        <w:t xml:space="preserve"> видов    </w:t>
      </w:r>
      <w:r w:rsidRPr="00157581">
        <w:rPr>
          <w:b w:val="0"/>
          <w:bCs/>
          <w:sz w:val="24"/>
          <w:szCs w:val="24"/>
        </w:rPr>
        <w:t xml:space="preserve">организации деятельности учащихся, направленных  на достижение  </w:t>
      </w:r>
      <w:r w:rsidRPr="00157581">
        <w:rPr>
          <w:sz w:val="24"/>
          <w:szCs w:val="24"/>
        </w:rPr>
        <w:t>личностных, метапредметных и предметных результатов</w:t>
      </w:r>
      <w:r w:rsidRPr="00157581">
        <w:rPr>
          <w:b w:val="0"/>
          <w:sz w:val="24"/>
          <w:szCs w:val="24"/>
        </w:rPr>
        <w:t xml:space="preserve"> освоения учебного курса.</w:t>
      </w:r>
    </w:p>
    <w:p w:rsidR="001E15B4" w:rsidRPr="00157581" w:rsidRDefault="001E15B4" w:rsidP="00157581">
      <w:pPr>
        <w:pStyle w:val="3"/>
        <w:spacing w:before="0"/>
        <w:ind w:firstLine="709"/>
        <w:jc w:val="both"/>
        <w:rPr>
          <w:b w:val="0"/>
          <w:sz w:val="24"/>
          <w:szCs w:val="24"/>
        </w:rPr>
      </w:pPr>
      <w:r w:rsidRPr="00157581">
        <w:rPr>
          <w:b w:val="0"/>
          <w:sz w:val="24"/>
          <w:szCs w:val="24"/>
        </w:rPr>
        <w:t xml:space="preserve">2. В основу реализации программы положены  </w:t>
      </w:r>
      <w:r w:rsidRPr="00157581">
        <w:rPr>
          <w:sz w:val="24"/>
          <w:szCs w:val="24"/>
        </w:rPr>
        <w:t>ценностные ориентиры и  воспитательные результаты.</w:t>
      </w:r>
    </w:p>
    <w:p w:rsidR="001E15B4" w:rsidRPr="00157581" w:rsidRDefault="001E15B4" w:rsidP="00157581">
      <w:pPr>
        <w:pStyle w:val="3"/>
        <w:spacing w:before="0"/>
        <w:ind w:firstLine="709"/>
        <w:jc w:val="both"/>
        <w:rPr>
          <w:b w:val="0"/>
          <w:sz w:val="24"/>
          <w:szCs w:val="24"/>
        </w:rPr>
      </w:pPr>
      <w:r w:rsidRPr="00157581">
        <w:rPr>
          <w:b w:val="0"/>
          <w:sz w:val="24"/>
          <w:szCs w:val="24"/>
        </w:rPr>
        <w:t xml:space="preserve">3.Ценностные ориентации организации деятельности  предполагают </w:t>
      </w:r>
      <w:r w:rsidRPr="00157581">
        <w:rPr>
          <w:sz w:val="24"/>
          <w:szCs w:val="24"/>
        </w:rPr>
        <w:t>уровневую оценк</w:t>
      </w:r>
      <w:r w:rsidRPr="00157581">
        <w:rPr>
          <w:b w:val="0"/>
          <w:sz w:val="24"/>
          <w:szCs w:val="24"/>
        </w:rPr>
        <w:t xml:space="preserve">у в достижении планируемых результатов.  </w:t>
      </w:r>
    </w:p>
    <w:p w:rsidR="001E15B4" w:rsidRPr="00157581" w:rsidRDefault="001E15B4" w:rsidP="00157581">
      <w:pPr>
        <w:pStyle w:val="3"/>
        <w:spacing w:before="0"/>
        <w:ind w:firstLine="709"/>
        <w:jc w:val="both"/>
        <w:rPr>
          <w:b w:val="0"/>
          <w:sz w:val="24"/>
          <w:szCs w:val="24"/>
        </w:rPr>
      </w:pPr>
      <w:r w:rsidRPr="00157581">
        <w:rPr>
          <w:b w:val="0"/>
          <w:sz w:val="24"/>
          <w:szCs w:val="24"/>
        </w:rPr>
        <w:t>4.Достижения планируемых результатов отслеживаются  в рамках внутренней системы оценки: педагогом, администрацией, психологом</w:t>
      </w:r>
    </w:p>
    <w:p w:rsidR="001E15B4" w:rsidRPr="00157581" w:rsidRDefault="001E15B4" w:rsidP="00157581">
      <w:pPr>
        <w:pStyle w:val="3"/>
        <w:spacing w:before="0"/>
        <w:ind w:firstLine="709"/>
        <w:jc w:val="both"/>
        <w:rPr>
          <w:b w:val="0"/>
          <w:sz w:val="24"/>
          <w:szCs w:val="24"/>
        </w:rPr>
      </w:pPr>
      <w:r w:rsidRPr="00157581">
        <w:rPr>
          <w:b w:val="0"/>
          <w:sz w:val="24"/>
          <w:szCs w:val="24"/>
        </w:rPr>
        <w:t xml:space="preserve">5. В основу оценки </w:t>
      </w:r>
      <w:r w:rsidRPr="00157581">
        <w:rPr>
          <w:sz w:val="24"/>
          <w:szCs w:val="24"/>
        </w:rPr>
        <w:t>личностных, метапредметных и предметных результатов освоения</w:t>
      </w:r>
      <w:r w:rsidRPr="00157581">
        <w:rPr>
          <w:b w:val="0"/>
          <w:sz w:val="24"/>
          <w:szCs w:val="24"/>
        </w:rPr>
        <w:t xml:space="preserve"> программы факультатива, воспитательного результата положены методики, </w:t>
      </w:r>
      <w:r w:rsidRPr="00157581">
        <w:rPr>
          <w:b w:val="0"/>
          <w:sz w:val="24"/>
          <w:szCs w:val="24"/>
        </w:rPr>
        <w:lastRenderedPageBreak/>
        <w:t>предложенные Асмоловым А.Г., Криволаповой Н.А., Холодовой О.А.</w:t>
      </w:r>
    </w:p>
    <w:p w:rsidR="001E15B4" w:rsidRPr="008E14D1" w:rsidRDefault="001E15B4" w:rsidP="008E14D1">
      <w:pPr>
        <w:pStyle w:val="3"/>
        <w:spacing w:before="0"/>
        <w:ind w:firstLine="709"/>
        <w:jc w:val="both"/>
        <w:rPr>
          <w:b w:val="0"/>
          <w:sz w:val="24"/>
          <w:szCs w:val="24"/>
        </w:rPr>
      </w:pPr>
      <w:r w:rsidRPr="00157581">
        <w:rPr>
          <w:b w:val="0"/>
          <w:sz w:val="24"/>
          <w:szCs w:val="24"/>
        </w:rPr>
        <w:t>6. При планировании содержания занятий  прописаны виды познавательной деятельности учащихся по каждой теме.</w:t>
      </w:r>
    </w:p>
    <w:p w:rsidR="001E15B4" w:rsidRPr="00157581" w:rsidRDefault="001E15B4" w:rsidP="00157581">
      <w:pPr>
        <w:shd w:val="clear" w:color="auto" w:fill="FFFFFF"/>
        <w:spacing w:after="0" w:line="240" w:lineRule="auto"/>
        <w:ind w:firstLine="709"/>
        <w:jc w:val="both"/>
        <w:rPr>
          <w:rFonts w:ascii="Times New Roman" w:hAnsi="Times New Roman"/>
          <w:spacing w:val="-3"/>
          <w:sz w:val="24"/>
          <w:szCs w:val="24"/>
        </w:rPr>
      </w:pPr>
      <w:r w:rsidRPr="00157581">
        <w:rPr>
          <w:rFonts w:ascii="Times New Roman" w:hAnsi="Times New Roman"/>
          <w:b/>
          <w:bCs/>
          <w:spacing w:val="-3"/>
          <w:sz w:val="24"/>
          <w:szCs w:val="24"/>
        </w:rPr>
        <w:t xml:space="preserve">Цель данного курса: </w:t>
      </w:r>
      <w:r w:rsidRPr="00157581">
        <w:rPr>
          <w:rFonts w:ascii="Times New Roman" w:hAnsi="Times New Roman"/>
          <w:spacing w:val="-3"/>
          <w:sz w:val="24"/>
          <w:szCs w:val="24"/>
        </w:rPr>
        <w:t>развитие познавательных способностей учащихся  на основе системы развивающих занятий.</w:t>
      </w:r>
    </w:p>
    <w:p w:rsidR="001E15B4" w:rsidRPr="00157581" w:rsidRDefault="001E15B4" w:rsidP="00157581">
      <w:pPr>
        <w:shd w:val="clear" w:color="auto" w:fill="FFFFFF"/>
        <w:spacing w:after="0" w:line="240" w:lineRule="auto"/>
        <w:ind w:firstLine="709"/>
        <w:jc w:val="both"/>
        <w:rPr>
          <w:rFonts w:ascii="Times New Roman" w:hAnsi="Times New Roman"/>
          <w:spacing w:val="-3"/>
          <w:sz w:val="24"/>
          <w:szCs w:val="24"/>
        </w:rPr>
      </w:pPr>
      <w:r w:rsidRPr="00157581">
        <w:rPr>
          <w:rFonts w:ascii="Times New Roman" w:hAnsi="Times New Roman"/>
          <w:b/>
          <w:bCs/>
          <w:spacing w:val="-3"/>
          <w:sz w:val="24"/>
          <w:szCs w:val="24"/>
        </w:rPr>
        <w:t>Основные задачи курса:</w:t>
      </w:r>
    </w:p>
    <w:p w:rsidR="001E15B4" w:rsidRPr="00157581" w:rsidRDefault="001E15B4" w:rsidP="0015758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развитие мышления в процессе формирования основных приемов мысли</w:t>
      </w:r>
      <w:r w:rsidRPr="00157581">
        <w:rPr>
          <w:rFonts w:ascii="Times New Roman" w:hAnsi="Times New Roman"/>
          <w:spacing w:val="-3"/>
          <w:sz w:val="24"/>
          <w:szCs w:val="24"/>
        </w:rPr>
        <w:softHyphen/>
        <w:t>тельной деятельности: анализа, синтеза, сравнения, обобщения, классификации, умение выделять главное, доказывать и опровергать, делать несложные выводы;</w:t>
      </w:r>
    </w:p>
    <w:p w:rsidR="001E15B4" w:rsidRPr="00157581" w:rsidRDefault="001E15B4" w:rsidP="0015758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развитие психических познавательных процессов: различных видов памяти, внимания, зрительного восприятия, воображения;</w:t>
      </w:r>
    </w:p>
    <w:p w:rsidR="001E15B4" w:rsidRPr="00157581" w:rsidRDefault="001E15B4" w:rsidP="0015758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развитие языковой культуры и формирование речевых умений: четко и ясно излагать свои мысли, давать определения понятиям, строить умозаключе</w:t>
      </w:r>
      <w:r w:rsidRPr="00157581">
        <w:rPr>
          <w:rFonts w:ascii="Times New Roman" w:hAnsi="Times New Roman"/>
          <w:spacing w:val="-3"/>
          <w:sz w:val="24"/>
          <w:szCs w:val="24"/>
        </w:rPr>
        <w:softHyphen/>
        <w:t>ния, аргументировано доказывать свою точку зрения;</w:t>
      </w:r>
    </w:p>
    <w:p w:rsidR="001E15B4" w:rsidRPr="00157581" w:rsidRDefault="001E15B4" w:rsidP="0015758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формирование навыков творческого мышления и развитие умения ре</w:t>
      </w:r>
      <w:r w:rsidRPr="00157581">
        <w:rPr>
          <w:rFonts w:ascii="Times New Roman" w:hAnsi="Times New Roman"/>
          <w:spacing w:val="-3"/>
          <w:sz w:val="24"/>
          <w:szCs w:val="24"/>
        </w:rPr>
        <w:softHyphen/>
        <w:t>шать нестандартные задачи;</w:t>
      </w:r>
    </w:p>
    <w:p w:rsidR="001E15B4" w:rsidRPr="00157581" w:rsidRDefault="001E15B4" w:rsidP="0015758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развитие познавательной активности и самостоятельной мыслительной деятельности учащихся;</w:t>
      </w:r>
    </w:p>
    <w:p w:rsidR="001E15B4" w:rsidRPr="00157581" w:rsidRDefault="001E15B4" w:rsidP="0015758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формирование и развитие коммуникативных умений: умение общаться и взаимодействовать в коллективе, работать в парах, группах, уважать мнение других, объективно оценивать свою работу и деятельность одноклассников;</w:t>
      </w:r>
    </w:p>
    <w:p w:rsidR="001E15B4" w:rsidRPr="008E14D1" w:rsidRDefault="001E15B4" w:rsidP="008E14D1">
      <w:pPr>
        <w:widowControl w:val="0"/>
        <w:numPr>
          <w:ilvl w:val="0"/>
          <w:numId w:val="1"/>
        </w:numPr>
        <w:shd w:val="clear" w:color="auto" w:fill="FFFFFF"/>
        <w:tabs>
          <w:tab w:val="left" w:pos="710"/>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формирование навыков применения полученных знаний и умений в процессе изучения школьных дисциплин и в практической деятельности.</w:t>
      </w:r>
    </w:p>
    <w:p w:rsidR="001E15B4" w:rsidRPr="008E14D1" w:rsidRDefault="001E15B4" w:rsidP="008E14D1">
      <w:pPr>
        <w:shd w:val="clear" w:color="auto" w:fill="FFFFFF"/>
        <w:spacing w:after="0" w:line="240" w:lineRule="auto"/>
        <w:ind w:firstLine="709"/>
        <w:jc w:val="both"/>
        <w:rPr>
          <w:rFonts w:ascii="Times New Roman" w:hAnsi="Times New Roman"/>
          <w:b/>
          <w:color w:val="000000"/>
          <w:spacing w:val="1"/>
          <w:sz w:val="24"/>
          <w:szCs w:val="24"/>
        </w:rPr>
      </w:pPr>
      <w:r w:rsidRPr="00157581">
        <w:rPr>
          <w:rFonts w:ascii="Times New Roman" w:hAnsi="Times New Roman"/>
          <w:color w:val="000000"/>
          <w:spacing w:val="-3"/>
          <w:sz w:val="24"/>
          <w:szCs w:val="24"/>
        </w:rPr>
        <w:t>Таким образом, принципиально</w:t>
      </w:r>
      <w:r w:rsidRPr="00157581">
        <w:rPr>
          <w:rFonts w:ascii="Times New Roman" w:hAnsi="Times New Roman"/>
          <w:color w:val="000000"/>
          <w:spacing w:val="-2"/>
          <w:sz w:val="24"/>
          <w:szCs w:val="24"/>
        </w:rPr>
        <w:t xml:space="preserve">й </w:t>
      </w:r>
      <w:r w:rsidRPr="00157581">
        <w:rPr>
          <w:rFonts w:ascii="Times New Roman" w:hAnsi="Times New Roman"/>
          <w:b/>
          <w:color w:val="000000"/>
          <w:spacing w:val="-2"/>
          <w:sz w:val="24"/>
          <w:szCs w:val="24"/>
        </w:rPr>
        <w:t>задачей предлагаемого курса является именно развитие познав</w:t>
      </w:r>
      <w:r w:rsidRPr="00157581">
        <w:rPr>
          <w:rFonts w:ascii="Times New Roman" w:hAnsi="Times New Roman"/>
          <w:b/>
          <w:color w:val="000000"/>
          <w:spacing w:val="-1"/>
          <w:sz w:val="24"/>
          <w:szCs w:val="24"/>
        </w:rPr>
        <w:t xml:space="preserve">ательных способностей и общеучебных умений и навыков, а не </w:t>
      </w:r>
      <w:r w:rsidRPr="00157581">
        <w:rPr>
          <w:rFonts w:ascii="Times New Roman" w:hAnsi="Times New Roman"/>
          <w:b/>
          <w:color w:val="000000"/>
          <w:spacing w:val="1"/>
          <w:sz w:val="24"/>
          <w:szCs w:val="24"/>
        </w:rPr>
        <w:t>усвоение каких-то конкретных знаний и умений.</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 xml:space="preserve">Описание ценностных ориентиров содержания </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курса</w:t>
      </w:r>
    </w:p>
    <w:p w:rsidR="001E15B4" w:rsidRPr="00157581" w:rsidRDefault="001E15B4" w:rsidP="00157581">
      <w:pPr>
        <w:pStyle w:val="NormalWeb"/>
        <w:spacing w:before="0" w:beforeAutospacing="0" w:after="0" w:afterAutospacing="0"/>
        <w:ind w:firstLine="709"/>
        <w:jc w:val="both"/>
      </w:pPr>
      <w:r w:rsidRPr="00157581">
        <w:rPr>
          <w:b/>
        </w:rPr>
        <w:t>Ценность истины</w:t>
      </w:r>
      <w:r w:rsidRPr="00157581">
        <w:t xml:space="preserve"> – это ценность научного познания как части культуры человечества, разума, понимания сущности бытия, мироздания. </w:t>
      </w:r>
    </w:p>
    <w:p w:rsidR="001E15B4" w:rsidRPr="00157581" w:rsidRDefault="001E15B4" w:rsidP="00157581">
      <w:pPr>
        <w:pStyle w:val="NormalWeb"/>
        <w:spacing w:before="0" w:beforeAutospacing="0" w:after="0" w:afterAutospacing="0"/>
        <w:ind w:firstLine="709"/>
        <w:jc w:val="both"/>
      </w:pPr>
      <w:r w:rsidRPr="00157581">
        <w:rPr>
          <w:b/>
        </w:rPr>
        <w:t>Ценность человека</w:t>
      </w:r>
      <w:r w:rsidRPr="00157581">
        <w:t xml:space="preserve"> как разумного существа, стремящегося к познанию мира и самосовершенствованию.  </w:t>
      </w:r>
    </w:p>
    <w:p w:rsidR="001E15B4" w:rsidRPr="00157581" w:rsidRDefault="001E15B4" w:rsidP="00157581">
      <w:pPr>
        <w:pStyle w:val="NormalWeb"/>
        <w:spacing w:before="0" w:beforeAutospacing="0" w:after="0" w:afterAutospacing="0"/>
        <w:ind w:firstLine="709"/>
        <w:jc w:val="both"/>
      </w:pPr>
      <w:r w:rsidRPr="00157581">
        <w:rPr>
          <w:b/>
        </w:rPr>
        <w:t>Ценность труда и творчества</w:t>
      </w:r>
      <w:r w:rsidRPr="00157581">
        <w:t xml:space="preserve"> как естественного условия человеческой деятельности и жизни. </w:t>
      </w:r>
    </w:p>
    <w:p w:rsidR="001E15B4" w:rsidRPr="00157581" w:rsidRDefault="001E15B4" w:rsidP="00157581">
      <w:pPr>
        <w:pStyle w:val="NormalWeb"/>
        <w:spacing w:before="0" w:beforeAutospacing="0" w:after="0" w:afterAutospacing="0"/>
        <w:ind w:firstLine="709"/>
        <w:jc w:val="both"/>
      </w:pPr>
      <w:r w:rsidRPr="00157581">
        <w:rPr>
          <w:b/>
        </w:rPr>
        <w:t>Ценность свободы</w:t>
      </w:r>
      <w:r w:rsidRPr="00157581">
        <w:t xml:space="preserve">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1E15B4" w:rsidRPr="00157581" w:rsidRDefault="001E15B4" w:rsidP="00157581">
      <w:pPr>
        <w:pStyle w:val="NormalWeb"/>
        <w:spacing w:before="0" w:beforeAutospacing="0" w:after="0" w:afterAutospacing="0"/>
        <w:ind w:firstLine="709"/>
        <w:jc w:val="both"/>
      </w:pPr>
      <w:r w:rsidRPr="00157581">
        <w:rPr>
          <w:b/>
        </w:rPr>
        <w:t xml:space="preserve">Ценность гражданственности </w:t>
      </w:r>
      <w:r w:rsidRPr="00157581">
        <w:t>– осознание человеком себя как члена общества, народа, представителя страны и государства.</w:t>
      </w:r>
    </w:p>
    <w:p w:rsidR="001E15B4" w:rsidRPr="008E14D1" w:rsidRDefault="001E15B4" w:rsidP="008E14D1">
      <w:pPr>
        <w:pStyle w:val="NormalWeb"/>
        <w:spacing w:before="0" w:beforeAutospacing="0" w:after="0" w:afterAutospacing="0"/>
        <w:ind w:firstLine="709"/>
        <w:jc w:val="both"/>
      </w:pPr>
      <w:r w:rsidRPr="00157581">
        <w:rPr>
          <w:b/>
        </w:rPr>
        <w:t xml:space="preserve">Ценность патриотизма </w:t>
      </w:r>
      <w:r w:rsidRPr="00157581">
        <w:t xml:space="preserve">–одно из проявлений духовной зрелости человека, выражающееся в любви к России,  народу, в осознанном желании служить Отечеству. </w:t>
      </w:r>
    </w:p>
    <w:p w:rsidR="001E15B4" w:rsidRPr="001F246A" w:rsidRDefault="001E15B4" w:rsidP="00157581">
      <w:pPr>
        <w:shd w:val="clear" w:color="auto" w:fill="FFFFFF"/>
        <w:spacing w:after="0" w:line="240" w:lineRule="auto"/>
        <w:ind w:firstLine="709"/>
        <w:jc w:val="both"/>
        <w:rPr>
          <w:rFonts w:ascii="Times New Roman" w:hAnsi="Times New Roman"/>
          <w:b/>
          <w:bCs/>
          <w:color w:val="000000"/>
          <w:sz w:val="24"/>
          <w:szCs w:val="24"/>
        </w:rPr>
      </w:pPr>
      <w:r w:rsidRPr="001F246A">
        <w:rPr>
          <w:rFonts w:ascii="Times New Roman" w:hAnsi="Times New Roman"/>
          <w:b/>
          <w:bCs/>
          <w:color w:val="000000"/>
          <w:sz w:val="24"/>
          <w:szCs w:val="24"/>
        </w:rPr>
        <w:t>Особенности организации учебного процесса.</w:t>
      </w:r>
    </w:p>
    <w:p w:rsidR="001E15B4" w:rsidRPr="001F246A" w:rsidRDefault="001E15B4" w:rsidP="00157581">
      <w:pPr>
        <w:shd w:val="clear" w:color="auto" w:fill="FFFFFF"/>
        <w:spacing w:after="0" w:line="240" w:lineRule="auto"/>
        <w:ind w:firstLine="709"/>
        <w:jc w:val="both"/>
        <w:rPr>
          <w:rFonts w:ascii="Times New Roman" w:hAnsi="Times New Roman"/>
          <w:color w:val="000000"/>
          <w:sz w:val="24"/>
          <w:szCs w:val="24"/>
        </w:rPr>
      </w:pPr>
      <w:r w:rsidRPr="001F246A">
        <w:rPr>
          <w:rFonts w:ascii="Times New Roman" w:hAnsi="Times New Roman"/>
          <w:color w:val="000000"/>
          <w:sz w:val="24"/>
          <w:szCs w:val="24"/>
        </w:rPr>
        <w:t xml:space="preserve">Материал каждого занятия рассчитан на 40минут. Во время занятий у ребенка происходит становление  развитых форм самосознания, самоконтроля и самооценки. Отсутствие отметок снижает тревожность и необоснованное беспокойство учащихся, исчезает боязнь ошибочных ответов. В результате у детей формируется отношение к данным занятиям как к средству развития своей личности. Данный курс состоит из системы тренировочных упражнений, специальных заданий, дидактических и развивающих игр. На занятиях применяются  занимательные и доступные для понимания задания и упражнения, задачи, вопросы, загадки, игры, ребусы, кроссворды и т.д., что привлекательно для младших школьников. </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color w:val="000000"/>
          <w:spacing w:val="2"/>
          <w:sz w:val="24"/>
          <w:szCs w:val="24"/>
        </w:rPr>
        <w:lastRenderedPageBreak/>
        <w:t>Основное время на занятиях занимает самостоятельное реше</w:t>
      </w:r>
      <w:r w:rsidRPr="00157581">
        <w:rPr>
          <w:rFonts w:ascii="Times New Roman" w:hAnsi="Times New Roman"/>
          <w:color w:val="000000"/>
          <w:spacing w:val="2"/>
          <w:sz w:val="24"/>
          <w:szCs w:val="24"/>
        </w:rPr>
        <w:softHyphen/>
      </w:r>
      <w:r w:rsidRPr="00157581">
        <w:rPr>
          <w:rFonts w:ascii="Times New Roman" w:hAnsi="Times New Roman"/>
          <w:color w:val="000000"/>
          <w:spacing w:val="-2"/>
          <w:sz w:val="24"/>
          <w:szCs w:val="24"/>
        </w:rPr>
        <w:t xml:space="preserve">ние детьми </w:t>
      </w:r>
      <w:r w:rsidRPr="00157581">
        <w:rPr>
          <w:rFonts w:ascii="Times New Roman" w:hAnsi="Times New Roman"/>
          <w:i/>
          <w:iCs/>
          <w:color w:val="000000"/>
          <w:spacing w:val="-2"/>
          <w:sz w:val="24"/>
          <w:szCs w:val="24"/>
        </w:rPr>
        <w:t xml:space="preserve">поисковых задач. </w:t>
      </w:r>
      <w:r w:rsidRPr="00157581">
        <w:rPr>
          <w:rFonts w:ascii="Times New Roman" w:hAnsi="Times New Roman"/>
          <w:color w:val="000000"/>
          <w:spacing w:val="-2"/>
          <w:sz w:val="24"/>
          <w:szCs w:val="24"/>
        </w:rPr>
        <w:t>Благодаря этому у детей формируют</w:t>
      </w:r>
      <w:r w:rsidRPr="00157581">
        <w:rPr>
          <w:rFonts w:ascii="Times New Roman" w:hAnsi="Times New Roman"/>
          <w:color w:val="000000"/>
          <w:spacing w:val="-2"/>
          <w:sz w:val="24"/>
          <w:szCs w:val="24"/>
        </w:rPr>
        <w:softHyphen/>
      </w:r>
      <w:r w:rsidRPr="00157581">
        <w:rPr>
          <w:rFonts w:ascii="Times New Roman" w:hAnsi="Times New Roman"/>
          <w:color w:val="000000"/>
          <w:spacing w:val="1"/>
          <w:sz w:val="24"/>
          <w:szCs w:val="24"/>
        </w:rPr>
        <w:t>ся умения самостоятельно действовать, принимать решения, уп</w:t>
      </w:r>
      <w:r w:rsidRPr="00157581">
        <w:rPr>
          <w:rFonts w:ascii="Times New Roman" w:hAnsi="Times New Roman"/>
          <w:color w:val="000000"/>
          <w:spacing w:val="1"/>
          <w:sz w:val="24"/>
          <w:szCs w:val="24"/>
        </w:rPr>
        <w:softHyphen/>
      </w:r>
      <w:r w:rsidRPr="00157581">
        <w:rPr>
          <w:rFonts w:ascii="Times New Roman" w:hAnsi="Times New Roman"/>
          <w:color w:val="000000"/>
          <w:sz w:val="24"/>
          <w:szCs w:val="24"/>
        </w:rPr>
        <w:t>равлять собой в сложных ситуациях.</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color w:val="000000"/>
          <w:spacing w:val="1"/>
          <w:sz w:val="24"/>
          <w:szCs w:val="24"/>
        </w:rPr>
        <w:t xml:space="preserve">На каждом занятии проводится </w:t>
      </w:r>
      <w:r w:rsidRPr="00157581">
        <w:rPr>
          <w:rFonts w:ascii="Times New Roman" w:hAnsi="Times New Roman"/>
          <w:i/>
          <w:iCs/>
          <w:color w:val="000000"/>
          <w:spacing w:val="1"/>
          <w:sz w:val="24"/>
          <w:szCs w:val="24"/>
        </w:rPr>
        <w:t xml:space="preserve">коллективное обсуждение </w:t>
      </w:r>
      <w:r w:rsidRPr="00157581">
        <w:rPr>
          <w:rFonts w:ascii="Times New Roman" w:hAnsi="Times New Roman"/>
          <w:color w:val="000000"/>
          <w:spacing w:val="1"/>
          <w:sz w:val="24"/>
          <w:szCs w:val="24"/>
        </w:rPr>
        <w:t>ре</w:t>
      </w:r>
      <w:r w:rsidRPr="00157581">
        <w:rPr>
          <w:rFonts w:ascii="Times New Roman" w:hAnsi="Times New Roman"/>
          <w:color w:val="000000"/>
          <w:spacing w:val="1"/>
          <w:sz w:val="24"/>
          <w:szCs w:val="24"/>
        </w:rPr>
        <w:softHyphen/>
        <w:t>шения задачи определенного вида. На этом этапе у детей форми</w:t>
      </w:r>
      <w:r w:rsidRPr="00157581">
        <w:rPr>
          <w:rFonts w:ascii="Times New Roman" w:hAnsi="Times New Roman"/>
          <w:color w:val="000000"/>
          <w:spacing w:val="1"/>
          <w:sz w:val="24"/>
          <w:szCs w:val="24"/>
        </w:rPr>
        <w:softHyphen/>
      </w:r>
      <w:r w:rsidRPr="00157581">
        <w:rPr>
          <w:rFonts w:ascii="Times New Roman" w:hAnsi="Times New Roman"/>
          <w:color w:val="000000"/>
          <w:sz w:val="24"/>
          <w:szCs w:val="24"/>
        </w:rPr>
        <w:t>руется такое важное качество</w:t>
      </w:r>
      <w:r w:rsidRPr="00157581">
        <w:rPr>
          <w:rFonts w:ascii="Times New Roman" w:hAnsi="Times New Roman"/>
          <w:color w:val="000000"/>
          <w:spacing w:val="-1"/>
          <w:sz w:val="24"/>
          <w:szCs w:val="24"/>
        </w:rPr>
        <w:t>, как осознание собственных действий, самоконтроль, возмож</w:t>
      </w:r>
      <w:r w:rsidRPr="00157581">
        <w:rPr>
          <w:rFonts w:ascii="Times New Roman" w:hAnsi="Times New Roman"/>
          <w:color w:val="000000"/>
          <w:spacing w:val="-1"/>
          <w:sz w:val="24"/>
          <w:szCs w:val="24"/>
        </w:rPr>
        <w:softHyphen/>
      </w:r>
      <w:r w:rsidRPr="00157581">
        <w:rPr>
          <w:rFonts w:ascii="Times New Roman" w:hAnsi="Times New Roman"/>
          <w:color w:val="000000"/>
          <w:sz w:val="24"/>
          <w:szCs w:val="24"/>
        </w:rPr>
        <w:t>ность дать отчет в выполняемых шагах при решении задач любой трудности.</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color w:val="000000"/>
          <w:sz w:val="24"/>
          <w:szCs w:val="24"/>
        </w:rPr>
        <w:t xml:space="preserve">На каждом занятии после самостоятельной работы проводится </w:t>
      </w:r>
      <w:r w:rsidRPr="00157581">
        <w:rPr>
          <w:rFonts w:ascii="Times New Roman" w:hAnsi="Times New Roman"/>
          <w:i/>
          <w:iCs/>
          <w:color w:val="000000"/>
          <w:sz w:val="24"/>
          <w:szCs w:val="24"/>
        </w:rPr>
        <w:t xml:space="preserve">коллективная проверка решения задач. </w:t>
      </w:r>
      <w:r w:rsidRPr="00157581">
        <w:rPr>
          <w:rFonts w:ascii="Times New Roman" w:hAnsi="Times New Roman"/>
          <w:color w:val="000000"/>
          <w:sz w:val="24"/>
          <w:szCs w:val="24"/>
        </w:rPr>
        <w:t>Такой формой работы создаются</w:t>
      </w:r>
      <w:r w:rsidRPr="00157581">
        <w:rPr>
          <w:rFonts w:ascii="Times New Roman" w:hAnsi="Times New Roman"/>
          <w:color w:val="000000"/>
          <w:spacing w:val="4"/>
          <w:sz w:val="24"/>
          <w:szCs w:val="24"/>
        </w:rPr>
        <w:t xml:space="preserve"> условия для нормализации самооценки у всех детей, а </w:t>
      </w:r>
      <w:r w:rsidRPr="00157581">
        <w:rPr>
          <w:rFonts w:ascii="Times New Roman" w:hAnsi="Times New Roman"/>
          <w:color w:val="000000"/>
          <w:spacing w:val="-2"/>
          <w:sz w:val="24"/>
          <w:szCs w:val="24"/>
        </w:rPr>
        <w:t>именно: повышения самооценки у детей, у которых хорошо разви</w:t>
      </w:r>
      <w:r w:rsidRPr="00157581">
        <w:rPr>
          <w:rFonts w:ascii="Times New Roman" w:hAnsi="Times New Roman"/>
          <w:color w:val="000000"/>
          <w:spacing w:val="-2"/>
          <w:sz w:val="24"/>
          <w:szCs w:val="24"/>
        </w:rPr>
        <w:softHyphen/>
      </w:r>
      <w:r w:rsidRPr="00157581">
        <w:rPr>
          <w:rFonts w:ascii="Times New Roman" w:hAnsi="Times New Roman"/>
          <w:color w:val="000000"/>
          <w:spacing w:val="1"/>
          <w:sz w:val="24"/>
          <w:szCs w:val="24"/>
        </w:rPr>
        <w:t xml:space="preserve">ты мыслительные процессы, но учебный материал усваивается в </w:t>
      </w:r>
      <w:r w:rsidRPr="00157581">
        <w:rPr>
          <w:rFonts w:ascii="Times New Roman" w:hAnsi="Times New Roman"/>
          <w:color w:val="000000"/>
          <w:spacing w:val="2"/>
          <w:sz w:val="24"/>
          <w:szCs w:val="24"/>
        </w:rPr>
        <w:t xml:space="preserve">классе плохо за счет отсутствия, например, внимания. У других детей может происходить снижение самооценки, потому что их </w:t>
      </w:r>
      <w:r w:rsidRPr="00157581">
        <w:rPr>
          <w:rFonts w:ascii="Times New Roman" w:hAnsi="Times New Roman"/>
          <w:color w:val="000000"/>
          <w:spacing w:val="-1"/>
          <w:sz w:val="24"/>
          <w:szCs w:val="24"/>
        </w:rPr>
        <w:t>учебные успехи продиктованы, в основном, прилежанием и стара</w:t>
      </w:r>
      <w:r w:rsidRPr="00157581">
        <w:rPr>
          <w:rFonts w:ascii="Times New Roman" w:hAnsi="Times New Roman"/>
          <w:color w:val="000000"/>
          <w:spacing w:val="-1"/>
          <w:sz w:val="24"/>
          <w:szCs w:val="24"/>
        </w:rPr>
        <w:softHyphen/>
      </w:r>
      <w:r w:rsidRPr="00157581">
        <w:rPr>
          <w:rFonts w:ascii="Times New Roman" w:hAnsi="Times New Roman"/>
          <w:color w:val="000000"/>
          <w:spacing w:val="-2"/>
          <w:sz w:val="24"/>
          <w:szCs w:val="24"/>
        </w:rPr>
        <w:t>тельностью,</w:t>
      </w:r>
    </w:p>
    <w:p w:rsidR="001E15B4" w:rsidRPr="00157581" w:rsidRDefault="001E15B4" w:rsidP="00157581">
      <w:pPr>
        <w:shd w:val="clear" w:color="auto" w:fill="FFFFFF"/>
        <w:spacing w:after="0" w:line="240" w:lineRule="auto"/>
        <w:ind w:firstLine="709"/>
        <w:jc w:val="both"/>
        <w:rPr>
          <w:rFonts w:ascii="Times New Roman" w:hAnsi="Times New Roman"/>
          <w:color w:val="000000"/>
          <w:sz w:val="24"/>
          <w:szCs w:val="24"/>
        </w:rPr>
      </w:pPr>
      <w:r w:rsidRPr="00157581">
        <w:rPr>
          <w:rFonts w:ascii="Times New Roman" w:hAnsi="Times New Roman"/>
          <w:color w:val="000000"/>
          <w:sz w:val="24"/>
          <w:szCs w:val="24"/>
        </w:rPr>
        <w:t>В курсе используются задачи разной сложности, поэтому сла</w:t>
      </w:r>
      <w:r w:rsidRPr="00157581">
        <w:rPr>
          <w:rFonts w:ascii="Times New Roman" w:hAnsi="Times New Roman"/>
          <w:color w:val="000000"/>
          <w:sz w:val="24"/>
          <w:szCs w:val="24"/>
        </w:rPr>
        <w:softHyphen/>
      </w:r>
      <w:r w:rsidRPr="00157581">
        <w:rPr>
          <w:rFonts w:ascii="Times New Roman" w:hAnsi="Times New Roman"/>
          <w:color w:val="000000"/>
          <w:spacing w:val="-1"/>
          <w:sz w:val="24"/>
          <w:szCs w:val="24"/>
        </w:rPr>
        <w:t xml:space="preserve">бые дети, участвуя в занятиях, могут почувствовать уверенность в </w:t>
      </w:r>
      <w:r w:rsidRPr="00157581">
        <w:rPr>
          <w:rFonts w:ascii="Times New Roman" w:hAnsi="Times New Roman"/>
          <w:color w:val="000000"/>
          <w:spacing w:val="1"/>
          <w:sz w:val="24"/>
          <w:szCs w:val="24"/>
        </w:rPr>
        <w:t>своих силах (для таких учащихся подбираются задачи, кото</w:t>
      </w:r>
      <w:r w:rsidRPr="00157581">
        <w:rPr>
          <w:rFonts w:ascii="Times New Roman" w:hAnsi="Times New Roman"/>
          <w:color w:val="000000"/>
          <w:spacing w:val="1"/>
          <w:sz w:val="24"/>
          <w:szCs w:val="24"/>
        </w:rPr>
        <w:softHyphen/>
      </w:r>
      <w:r w:rsidRPr="00157581">
        <w:rPr>
          <w:rFonts w:ascii="Times New Roman" w:hAnsi="Times New Roman"/>
          <w:color w:val="000000"/>
          <w:sz w:val="24"/>
          <w:szCs w:val="24"/>
        </w:rPr>
        <w:t>рые они могут решать успешно).</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color w:val="000000"/>
          <w:spacing w:val="2"/>
          <w:sz w:val="24"/>
          <w:szCs w:val="24"/>
        </w:rPr>
        <w:t>Р</w:t>
      </w:r>
      <w:r w:rsidRPr="00157581">
        <w:rPr>
          <w:rFonts w:ascii="Times New Roman" w:hAnsi="Times New Roman"/>
          <w:color w:val="000000"/>
          <w:spacing w:val="-1"/>
          <w:sz w:val="24"/>
          <w:szCs w:val="24"/>
        </w:rPr>
        <w:t>ебенок на этих заняти</w:t>
      </w:r>
      <w:r w:rsidRPr="00157581">
        <w:rPr>
          <w:rFonts w:ascii="Times New Roman" w:hAnsi="Times New Roman"/>
          <w:color w:val="000000"/>
          <w:spacing w:val="-1"/>
          <w:sz w:val="24"/>
          <w:szCs w:val="24"/>
        </w:rPr>
        <w:softHyphen/>
      </w:r>
      <w:r w:rsidRPr="00157581">
        <w:rPr>
          <w:rFonts w:ascii="Times New Roman" w:hAnsi="Times New Roman"/>
          <w:color w:val="000000"/>
          <w:spacing w:val="-2"/>
          <w:sz w:val="24"/>
          <w:szCs w:val="24"/>
        </w:rPr>
        <w:t xml:space="preserve">ях сам оценивает свои успехи. Это создает особый положительный </w:t>
      </w:r>
      <w:r w:rsidRPr="00157581">
        <w:rPr>
          <w:rFonts w:ascii="Times New Roman" w:hAnsi="Times New Roman"/>
          <w:color w:val="000000"/>
          <w:spacing w:val="1"/>
          <w:sz w:val="24"/>
          <w:szCs w:val="24"/>
        </w:rPr>
        <w:t>эмоциональный фон: раскованность, интерес, желание научиться выполнять предлагаемые задания.</w:t>
      </w:r>
    </w:p>
    <w:p w:rsidR="001E15B4" w:rsidRPr="001F246A" w:rsidRDefault="001E15B4" w:rsidP="00157581">
      <w:pPr>
        <w:shd w:val="clear" w:color="auto" w:fill="FFFFFF"/>
        <w:spacing w:after="0" w:line="240" w:lineRule="auto"/>
        <w:ind w:firstLine="709"/>
        <w:jc w:val="both"/>
        <w:rPr>
          <w:rFonts w:ascii="Times New Roman" w:hAnsi="Times New Roman"/>
          <w:color w:val="000000"/>
          <w:sz w:val="24"/>
          <w:szCs w:val="24"/>
        </w:rPr>
      </w:pPr>
      <w:r w:rsidRPr="001F246A">
        <w:rPr>
          <w:rFonts w:ascii="Times New Roman" w:hAnsi="Times New Roman"/>
          <w:color w:val="000000"/>
          <w:sz w:val="24"/>
          <w:szCs w:val="24"/>
        </w:rPr>
        <w:t>Задания построены таким образом, что один вид деятельности сменяется другим, различные темы  и формы подачи материала активно чередуются в течение урока. Это позволяет сделать работу динамичной, насыщенной и менее утомляемой.</w:t>
      </w:r>
    </w:p>
    <w:p w:rsidR="001E15B4" w:rsidRPr="001F246A" w:rsidRDefault="001E15B4" w:rsidP="008E14D1">
      <w:pPr>
        <w:shd w:val="clear" w:color="auto" w:fill="FFFFFF"/>
        <w:spacing w:after="0" w:line="240" w:lineRule="auto"/>
        <w:ind w:firstLine="709"/>
        <w:jc w:val="both"/>
        <w:rPr>
          <w:rFonts w:ascii="Times New Roman" w:hAnsi="Times New Roman"/>
          <w:color w:val="000000"/>
          <w:sz w:val="24"/>
          <w:szCs w:val="24"/>
        </w:rPr>
      </w:pPr>
      <w:r w:rsidRPr="001F246A">
        <w:rPr>
          <w:rFonts w:ascii="Times New Roman" w:hAnsi="Times New Roman"/>
          <w:color w:val="000000"/>
          <w:sz w:val="24"/>
          <w:szCs w:val="24"/>
        </w:rPr>
        <w:t xml:space="preserve">В системе заданий реализован принцип «спирали», то есть возвращение к одному и тому же заданию, но на более высоком уровне трудности. Задачи по каждой из тем могут быть включены в любые занятия другой темы в качестве закрепления. Изучаемые темы повторяются в следующем учебном году, но даются с усложнением материала и решаемых задач. </w:t>
      </w:r>
    </w:p>
    <w:p w:rsidR="001E15B4" w:rsidRPr="00157581" w:rsidRDefault="001E15B4" w:rsidP="00157581">
      <w:pPr>
        <w:shd w:val="clear" w:color="auto" w:fill="FFFFFF"/>
        <w:spacing w:after="0" w:line="240" w:lineRule="auto"/>
        <w:ind w:firstLine="709"/>
        <w:jc w:val="both"/>
        <w:rPr>
          <w:rFonts w:ascii="Times New Roman" w:hAnsi="Times New Roman"/>
          <w:b/>
          <w:sz w:val="24"/>
          <w:szCs w:val="24"/>
        </w:rPr>
      </w:pPr>
      <w:r w:rsidRPr="00157581">
        <w:rPr>
          <w:rFonts w:ascii="Times New Roman" w:hAnsi="Times New Roman"/>
          <w:b/>
          <w:color w:val="000000"/>
          <w:spacing w:val="1"/>
          <w:sz w:val="24"/>
          <w:szCs w:val="24"/>
        </w:rPr>
        <w:t>Основные принципы распределения материала:</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color w:val="000000"/>
          <w:spacing w:val="-5"/>
          <w:sz w:val="24"/>
          <w:szCs w:val="24"/>
        </w:rPr>
        <w:t xml:space="preserve"> 1) системность: задания располагаются в определенном порядке;</w:t>
      </w:r>
    </w:p>
    <w:p w:rsidR="001E15B4" w:rsidRPr="00157581" w:rsidRDefault="001E15B4" w:rsidP="00157581">
      <w:pPr>
        <w:shd w:val="clear" w:color="auto" w:fill="FFFFFF"/>
        <w:tabs>
          <w:tab w:val="left" w:pos="0"/>
        </w:tabs>
        <w:spacing w:after="0" w:line="240" w:lineRule="auto"/>
        <w:ind w:firstLine="709"/>
        <w:jc w:val="both"/>
        <w:rPr>
          <w:rFonts w:ascii="Times New Roman" w:hAnsi="Times New Roman"/>
          <w:color w:val="000000"/>
          <w:spacing w:val="-1"/>
          <w:sz w:val="24"/>
          <w:szCs w:val="24"/>
        </w:rPr>
      </w:pPr>
      <w:r w:rsidRPr="00157581">
        <w:rPr>
          <w:rFonts w:ascii="Times New Roman" w:hAnsi="Times New Roman"/>
          <w:color w:val="000000"/>
          <w:sz w:val="24"/>
          <w:szCs w:val="24"/>
        </w:rPr>
        <w:t xml:space="preserve"> 2) принцип «спирали»: через каждые 7 занятий задания повто</w:t>
      </w:r>
      <w:r w:rsidRPr="00157581">
        <w:rPr>
          <w:rFonts w:ascii="Times New Roman" w:hAnsi="Times New Roman"/>
          <w:color w:val="000000"/>
          <w:sz w:val="24"/>
          <w:szCs w:val="24"/>
        </w:rPr>
        <w:softHyphen/>
      </w:r>
      <w:r w:rsidRPr="00157581">
        <w:rPr>
          <w:rFonts w:ascii="Times New Roman" w:hAnsi="Times New Roman"/>
          <w:color w:val="000000"/>
          <w:spacing w:val="-1"/>
          <w:sz w:val="24"/>
          <w:szCs w:val="24"/>
        </w:rPr>
        <w:t>ряются;</w:t>
      </w:r>
    </w:p>
    <w:p w:rsidR="001E15B4" w:rsidRPr="00157581" w:rsidRDefault="001E15B4" w:rsidP="00157581">
      <w:pPr>
        <w:shd w:val="clear" w:color="auto" w:fill="FFFFFF"/>
        <w:tabs>
          <w:tab w:val="left" w:pos="0"/>
        </w:tabs>
        <w:spacing w:after="0" w:line="240" w:lineRule="auto"/>
        <w:ind w:firstLine="709"/>
        <w:jc w:val="both"/>
        <w:rPr>
          <w:rFonts w:ascii="Times New Roman" w:hAnsi="Times New Roman"/>
          <w:color w:val="000000"/>
          <w:spacing w:val="-1"/>
          <w:sz w:val="24"/>
          <w:szCs w:val="24"/>
        </w:rPr>
      </w:pPr>
      <w:r w:rsidRPr="00157581">
        <w:rPr>
          <w:rFonts w:ascii="Times New Roman" w:hAnsi="Times New Roman"/>
          <w:color w:val="000000"/>
          <w:spacing w:val="3"/>
          <w:sz w:val="24"/>
          <w:szCs w:val="24"/>
        </w:rPr>
        <w:t xml:space="preserve"> 3) принцип «от простого - к сложному»: задания постепенно </w:t>
      </w:r>
      <w:r w:rsidRPr="00157581">
        <w:rPr>
          <w:rFonts w:ascii="Times New Roman" w:hAnsi="Times New Roman"/>
          <w:color w:val="000000"/>
          <w:sz w:val="24"/>
          <w:szCs w:val="24"/>
        </w:rPr>
        <w:t>усложняются;</w:t>
      </w:r>
    </w:p>
    <w:p w:rsidR="001E15B4" w:rsidRPr="00157581" w:rsidRDefault="001E15B4" w:rsidP="00157581">
      <w:pPr>
        <w:shd w:val="clear" w:color="auto" w:fill="FFFFFF"/>
        <w:tabs>
          <w:tab w:val="left" w:pos="0"/>
        </w:tabs>
        <w:spacing w:after="0" w:line="240" w:lineRule="auto"/>
        <w:ind w:firstLine="709"/>
        <w:jc w:val="both"/>
        <w:rPr>
          <w:rFonts w:ascii="Times New Roman" w:hAnsi="Times New Roman"/>
          <w:color w:val="000000"/>
          <w:spacing w:val="-1"/>
          <w:sz w:val="24"/>
          <w:szCs w:val="24"/>
        </w:rPr>
      </w:pPr>
      <w:r w:rsidRPr="00157581">
        <w:rPr>
          <w:rFonts w:ascii="Times New Roman" w:hAnsi="Times New Roman"/>
          <w:color w:val="000000"/>
          <w:sz w:val="24"/>
          <w:szCs w:val="24"/>
        </w:rPr>
        <w:t xml:space="preserve"> 4) увеличение объема материала;</w:t>
      </w:r>
    </w:p>
    <w:p w:rsidR="001E15B4" w:rsidRPr="00157581" w:rsidRDefault="001E15B4" w:rsidP="00157581">
      <w:pPr>
        <w:shd w:val="clear" w:color="auto" w:fill="FFFFFF"/>
        <w:tabs>
          <w:tab w:val="left" w:pos="518"/>
        </w:tabs>
        <w:spacing w:after="0" w:line="240" w:lineRule="auto"/>
        <w:ind w:firstLine="709"/>
        <w:jc w:val="both"/>
        <w:rPr>
          <w:rFonts w:ascii="Times New Roman" w:hAnsi="Times New Roman"/>
          <w:color w:val="000000"/>
          <w:spacing w:val="-1"/>
          <w:sz w:val="24"/>
          <w:szCs w:val="24"/>
        </w:rPr>
      </w:pPr>
      <w:r w:rsidRPr="00157581">
        <w:rPr>
          <w:rFonts w:ascii="Times New Roman" w:hAnsi="Times New Roman"/>
          <w:color w:val="000000"/>
          <w:spacing w:val="1"/>
          <w:sz w:val="24"/>
          <w:szCs w:val="24"/>
        </w:rPr>
        <w:t xml:space="preserve"> 5) наращивание темпа выполнения заданий;</w:t>
      </w:r>
    </w:p>
    <w:p w:rsidR="001E15B4" w:rsidRPr="00157581" w:rsidRDefault="001E15B4" w:rsidP="00157581">
      <w:pPr>
        <w:shd w:val="clear" w:color="auto" w:fill="FFFFFF"/>
        <w:tabs>
          <w:tab w:val="left" w:pos="518"/>
        </w:tabs>
        <w:spacing w:after="0" w:line="240" w:lineRule="auto"/>
        <w:ind w:firstLine="709"/>
        <w:jc w:val="both"/>
        <w:rPr>
          <w:rFonts w:ascii="Times New Roman" w:hAnsi="Times New Roman"/>
          <w:color w:val="000000"/>
          <w:sz w:val="24"/>
          <w:szCs w:val="24"/>
        </w:rPr>
      </w:pPr>
      <w:r w:rsidRPr="00157581">
        <w:rPr>
          <w:rFonts w:ascii="Times New Roman" w:hAnsi="Times New Roman"/>
          <w:color w:val="000000"/>
          <w:sz w:val="24"/>
          <w:szCs w:val="24"/>
        </w:rPr>
        <w:t xml:space="preserve"> 6) смена разных видов деятельности.</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3"/>
          <w:sz w:val="24"/>
          <w:szCs w:val="24"/>
        </w:rPr>
      </w:pPr>
      <w:r w:rsidRPr="00157581">
        <w:rPr>
          <w:rFonts w:ascii="Times New Roman" w:hAnsi="Times New Roman"/>
          <w:color w:val="000000"/>
          <w:spacing w:val="3"/>
          <w:sz w:val="24"/>
          <w:szCs w:val="24"/>
        </w:rPr>
        <w:t>Таким образом, достигается основная цель обучения - расши</w:t>
      </w:r>
      <w:r w:rsidRPr="00157581">
        <w:rPr>
          <w:rFonts w:ascii="Times New Roman" w:hAnsi="Times New Roman"/>
          <w:color w:val="000000"/>
          <w:spacing w:val="3"/>
          <w:sz w:val="24"/>
          <w:szCs w:val="24"/>
        </w:rPr>
        <w:softHyphen/>
        <w:t>рение зоны ближайшего развития ребенка и последовательный перевод ее в непосредственный актив, то есть в зону актуально</w:t>
      </w:r>
      <w:r w:rsidRPr="00157581">
        <w:rPr>
          <w:rFonts w:ascii="Times New Roman" w:hAnsi="Times New Roman"/>
          <w:color w:val="000000"/>
          <w:spacing w:val="3"/>
          <w:sz w:val="24"/>
          <w:szCs w:val="24"/>
        </w:rPr>
        <w:softHyphen/>
        <w:t>го развития.</w:t>
      </w:r>
    </w:p>
    <w:p w:rsidR="001E15B4" w:rsidRPr="00157581" w:rsidRDefault="001E15B4" w:rsidP="00157581">
      <w:pPr>
        <w:shd w:val="clear" w:color="auto" w:fill="FFFFFF"/>
        <w:spacing w:after="0" w:line="240" w:lineRule="auto"/>
        <w:ind w:firstLine="709"/>
        <w:jc w:val="both"/>
        <w:rPr>
          <w:rFonts w:ascii="Times New Roman" w:hAnsi="Times New Roman"/>
          <w:b/>
          <w:sz w:val="24"/>
          <w:szCs w:val="24"/>
        </w:rPr>
      </w:pPr>
      <w:r w:rsidRPr="00157581">
        <w:rPr>
          <w:rFonts w:ascii="Times New Roman" w:hAnsi="Times New Roman"/>
          <w:b/>
          <w:sz w:val="24"/>
          <w:szCs w:val="24"/>
        </w:rPr>
        <w:t>Требования к личностным, метапредметным и предметным результатам освоения курса</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sz w:val="24"/>
          <w:szCs w:val="24"/>
        </w:rPr>
        <w:t>В результате изучения данного курса в  4-ом классе обучающиеся получат возможность   формирования</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b/>
          <w:sz w:val="24"/>
          <w:szCs w:val="24"/>
        </w:rPr>
        <w:t>Личностных результатов:</w:t>
      </w:r>
    </w:p>
    <w:p w:rsidR="001E15B4" w:rsidRPr="00157581" w:rsidRDefault="001E15B4" w:rsidP="00157581">
      <w:pPr>
        <w:pStyle w:val="3"/>
        <w:numPr>
          <w:ilvl w:val="0"/>
          <w:numId w:val="4"/>
        </w:numPr>
        <w:spacing w:before="0"/>
        <w:ind w:left="0" w:firstLine="709"/>
        <w:jc w:val="both"/>
        <w:rPr>
          <w:b w:val="0"/>
          <w:sz w:val="24"/>
          <w:szCs w:val="24"/>
        </w:rPr>
      </w:pPr>
      <w:r w:rsidRPr="00157581">
        <w:rPr>
          <w:b w:val="0"/>
          <w:i/>
          <w:sz w:val="24"/>
          <w:szCs w:val="24"/>
        </w:rPr>
        <w:t>Определять</w:t>
      </w:r>
      <w:r w:rsidRPr="00157581">
        <w:rPr>
          <w:b w:val="0"/>
          <w:sz w:val="24"/>
          <w:szCs w:val="24"/>
        </w:rPr>
        <w:t xml:space="preserve"> и </w:t>
      </w:r>
      <w:r w:rsidRPr="00157581">
        <w:rPr>
          <w:b w:val="0"/>
          <w:i/>
          <w:sz w:val="24"/>
          <w:szCs w:val="24"/>
        </w:rPr>
        <w:t>высказывать</w:t>
      </w:r>
      <w:r w:rsidRPr="00157581">
        <w:rPr>
          <w:b w:val="0"/>
          <w:sz w:val="24"/>
          <w:szCs w:val="24"/>
        </w:rPr>
        <w:t xml:space="preserve"> под руководством педагога самые простые общие для всех людей правила поведения при сотрудничестве (этические нормы).</w:t>
      </w:r>
    </w:p>
    <w:p w:rsidR="001E15B4" w:rsidRPr="00157581" w:rsidRDefault="001E15B4" w:rsidP="00157581">
      <w:pPr>
        <w:pStyle w:val="3"/>
        <w:numPr>
          <w:ilvl w:val="0"/>
          <w:numId w:val="5"/>
        </w:numPr>
        <w:spacing w:before="0"/>
        <w:ind w:left="0" w:firstLine="709"/>
        <w:jc w:val="both"/>
        <w:rPr>
          <w:b w:val="0"/>
          <w:sz w:val="24"/>
          <w:szCs w:val="24"/>
        </w:rPr>
      </w:pPr>
      <w:r w:rsidRPr="00157581">
        <w:rPr>
          <w:b w:val="0"/>
          <w:sz w:val="24"/>
          <w:szCs w:val="24"/>
        </w:rPr>
        <w:t xml:space="preserve">В предложенных педагогом ситуациях общения и сотрудничества, опираясь на общие для всех простые правила поведения,  </w:t>
      </w:r>
      <w:r w:rsidRPr="00157581">
        <w:rPr>
          <w:b w:val="0"/>
          <w:i/>
          <w:sz w:val="24"/>
          <w:szCs w:val="24"/>
        </w:rPr>
        <w:t>делать выбор</w:t>
      </w:r>
      <w:r w:rsidRPr="00157581">
        <w:rPr>
          <w:b w:val="0"/>
          <w:sz w:val="24"/>
          <w:szCs w:val="24"/>
        </w:rPr>
        <w:t>, при поддержке других участников группы и педагога, как поступить.</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b/>
          <w:sz w:val="24"/>
          <w:szCs w:val="24"/>
        </w:rPr>
        <w:t>Метапредметныхрезультататов</w:t>
      </w:r>
      <w:r w:rsidRPr="00157581">
        <w:rPr>
          <w:rFonts w:ascii="Times New Roman" w:hAnsi="Times New Roman"/>
          <w:sz w:val="24"/>
          <w:szCs w:val="24"/>
        </w:rPr>
        <w:t xml:space="preserve"> :</w:t>
      </w:r>
    </w:p>
    <w:p w:rsidR="001E15B4" w:rsidRPr="00157581" w:rsidRDefault="001E15B4" w:rsidP="00157581">
      <w:pPr>
        <w:pStyle w:val="3"/>
        <w:spacing w:before="0"/>
        <w:ind w:firstLine="709"/>
        <w:jc w:val="both"/>
        <w:rPr>
          <w:b w:val="0"/>
          <w:sz w:val="24"/>
          <w:szCs w:val="24"/>
        </w:rPr>
      </w:pPr>
      <w:r w:rsidRPr="00157581">
        <w:rPr>
          <w:b w:val="0"/>
          <w:i/>
          <w:sz w:val="24"/>
          <w:szCs w:val="24"/>
        </w:rPr>
        <w:t>Регулятивные УУД</w:t>
      </w:r>
      <w:r w:rsidRPr="00157581">
        <w:rPr>
          <w:b w:val="0"/>
          <w:sz w:val="24"/>
          <w:szCs w:val="24"/>
        </w:rPr>
        <w:t>:</w:t>
      </w:r>
    </w:p>
    <w:p w:rsidR="001E15B4" w:rsidRPr="00157581" w:rsidRDefault="001E15B4" w:rsidP="00157581">
      <w:pPr>
        <w:pStyle w:val="3"/>
        <w:numPr>
          <w:ilvl w:val="0"/>
          <w:numId w:val="6"/>
        </w:numPr>
        <w:tabs>
          <w:tab w:val="clear" w:pos="1004"/>
          <w:tab w:val="left" w:pos="0"/>
        </w:tabs>
        <w:spacing w:before="0"/>
        <w:ind w:left="0" w:firstLine="709"/>
        <w:jc w:val="both"/>
        <w:rPr>
          <w:b w:val="0"/>
          <w:sz w:val="24"/>
          <w:szCs w:val="24"/>
        </w:rPr>
      </w:pPr>
      <w:r w:rsidRPr="00157581">
        <w:rPr>
          <w:b w:val="0"/>
          <w:i/>
          <w:sz w:val="24"/>
          <w:szCs w:val="24"/>
        </w:rPr>
        <w:t>Определять</w:t>
      </w:r>
      <w:r w:rsidRPr="00157581">
        <w:rPr>
          <w:b w:val="0"/>
          <w:sz w:val="24"/>
          <w:szCs w:val="24"/>
        </w:rPr>
        <w:t xml:space="preserve"> и </w:t>
      </w:r>
      <w:r w:rsidRPr="00157581">
        <w:rPr>
          <w:b w:val="0"/>
          <w:i/>
          <w:sz w:val="24"/>
          <w:szCs w:val="24"/>
        </w:rPr>
        <w:t>формулировать</w:t>
      </w:r>
      <w:r w:rsidRPr="00157581">
        <w:rPr>
          <w:b w:val="0"/>
          <w:sz w:val="24"/>
          <w:szCs w:val="24"/>
        </w:rPr>
        <w:t xml:space="preserve"> цель деятельности   с помощью учителя. </w:t>
      </w:r>
    </w:p>
    <w:p w:rsidR="001E15B4" w:rsidRPr="00157581" w:rsidRDefault="001E15B4" w:rsidP="00157581">
      <w:pPr>
        <w:pStyle w:val="Title"/>
        <w:numPr>
          <w:ilvl w:val="0"/>
          <w:numId w:val="7"/>
        </w:numPr>
        <w:tabs>
          <w:tab w:val="left" w:pos="0"/>
        </w:tabs>
        <w:ind w:left="0" w:firstLine="709"/>
        <w:jc w:val="both"/>
        <w:rPr>
          <w:b w:val="0"/>
        </w:rPr>
      </w:pPr>
      <w:r w:rsidRPr="00157581">
        <w:rPr>
          <w:b w:val="0"/>
          <w:i/>
        </w:rPr>
        <w:t>Проговаривать</w:t>
      </w:r>
      <w:r w:rsidRPr="00157581">
        <w:rPr>
          <w:b w:val="0"/>
        </w:rPr>
        <w:t xml:space="preserve"> последовательность действий  .</w:t>
      </w:r>
    </w:p>
    <w:p w:rsidR="001E15B4" w:rsidRPr="00157581" w:rsidRDefault="001E15B4" w:rsidP="00157581">
      <w:pPr>
        <w:pStyle w:val="3"/>
        <w:numPr>
          <w:ilvl w:val="0"/>
          <w:numId w:val="8"/>
        </w:numPr>
        <w:tabs>
          <w:tab w:val="left" w:pos="0"/>
        </w:tabs>
        <w:spacing w:before="0"/>
        <w:ind w:left="0" w:firstLine="709"/>
        <w:jc w:val="both"/>
        <w:rPr>
          <w:b w:val="0"/>
          <w:sz w:val="24"/>
          <w:szCs w:val="24"/>
        </w:rPr>
      </w:pPr>
      <w:r w:rsidRPr="00157581">
        <w:rPr>
          <w:b w:val="0"/>
          <w:sz w:val="24"/>
          <w:szCs w:val="24"/>
        </w:rPr>
        <w:lastRenderedPageBreak/>
        <w:t xml:space="preserve">Учиться </w:t>
      </w:r>
      <w:r w:rsidRPr="00157581">
        <w:rPr>
          <w:b w:val="0"/>
          <w:i/>
          <w:sz w:val="24"/>
          <w:szCs w:val="24"/>
        </w:rPr>
        <w:t>высказывать</w:t>
      </w:r>
      <w:r w:rsidRPr="00157581">
        <w:rPr>
          <w:b w:val="0"/>
          <w:sz w:val="24"/>
          <w:szCs w:val="24"/>
        </w:rPr>
        <w:t xml:space="preserve"> своё предположение (версию) на основе работы с иллюстрацией рабочей тетради.</w:t>
      </w:r>
    </w:p>
    <w:p w:rsidR="001E15B4" w:rsidRPr="00157581" w:rsidRDefault="001E15B4" w:rsidP="00157581">
      <w:pPr>
        <w:pStyle w:val="3"/>
        <w:numPr>
          <w:ilvl w:val="0"/>
          <w:numId w:val="9"/>
        </w:numPr>
        <w:spacing w:before="0"/>
        <w:ind w:left="0" w:firstLine="709"/>
        <w:jc w:val="both"/>
        <w:rPr>
          <w:b w:val="0"/>
          <w:sz w:val="24"/>
          <w:szCs w:val="24"/>
        </w:rPr>
      </w:pPr>
      <w:r w:rsidRPr="00157581">
        <w:rPr>
          <w:b w:val="0"/>
          <w:sz w:val="24"/>
          <w:szCs w:val="24"/>
        </w:rPr>
        <w:t xml:space="preserve">Учиться </w:t>
      </w:r>
      <w:r w:rsidRPr="00157581">
        <w:rPr>
          <w:b w:val="0"/>
          <w:i/>
          <w:sz w:val="24"/>
          <w:szCs w:val="24"/>
        </w:rPr>
        <w:t>работать</w:t>
      </w:r>
      <w:r w:rsidRPr="00157581">
        <w:rPr>
          <w:b w:val="0"/>
          <w:sz w:val="24"/>
          <w:szCs w:val="24"/>
        </w:rPr>
        <w:t xml:space="preserve"> по предложенному учителем плану.</w:t>
      </w:r>
    </w:p>
    <w:p w:rsidR="001E15B4" w:rsidRPr="00157581" w:rsidRDefault="001E15B4" w:rsidP="00157581">
      <w:pPr>
        <w:pStyle w:val="3"/>
        <w:numPr>
          <w:ilvl w:val="0"/>
          <w:numId w:val="10"/>
        </w:numPr>
        <w:spacing w:before="0"/>
        <w:ind w:left="0" w:firstLine="709"/>
        <w:jc w:val="both"/>
        <w:rPr>
          <w:b w:val="0"/>
          <w:sz w:val="24"/>
          <w:szCs w:val="24"/>
        </w:rPr>
      </w:pPr>
      <w:r w:rsidRPr="00157581">
        <w:rPr>
          <w:b w:val="0"/>
          <w:sz w:val="24"/>
          <w:szCs w:val="24"/>
        </w:rPr>
        <w:t xml:space="preserve">Учиться </w:t>
      </w:r>
      <w:r w:rsidRPr="00157581">
        <w:rPr>
          <w:b w:val="0"/>
          <w:i/>
          <w:sz w:val="24"/>
          <w:szCs w:val="24"/>
        </w:rPr>
        <w:t>отличать</w:t>
      </w:r>
      <w:r w:rsidRPr="00157581">
        <w:rPr>
          <w:b w:val="0"/>
          <w:sz w:val="24"/>
          <w:szCs w:val="24"/>
        </w:rPr>
        <w:t xml:space="preserve"> верно выполненное задание от неверного.</w:t>
      </w:r>
    </w:p>
    <w:p w:rsidR="001E15B4" w:rsidRPr="00157581" w:rsidRDefault="001E15B4" w:rsidP="00157581">
      <w:pPr>
        <w:pStyle w:val="3"/>
        <w:numPr>
          <w:ilvl w:val="0"/>
          <w:numId w:val="11"/>
        </w:numPr>
        <w:spacing w:before="0"/>
        <w:ind w:left="0" w:firstLine="709"/>
        <w:jc w:val="both"/>
        <w:rPr>
          <w:b w:val="0"/>
          <w:sz w:val="24"/>
          <w:szCs w:val="24"/>
        </w:rPr>
      </w:pPr>
      <w:r w:rsidRPr="00157581">
        <w:rPr>
          <w:b w:val="0"/>
          <w:sz w:val="24"/>
          <w:szCs w:val="24"/>
        </w:rPr>
        <w:t xml:space="preserve">Учиться совместно с учителем и другими учениками </w:t>
      </w:r>
      <w:r w:rsidRPr="00157581">
        <w:rPr>
          <w:b w:val="0"/>
          <w:i/>
          <w:sz w:val="24"/>
          <w:szCs w:val="24"/>
        </w:rPr>
        <w:t>давать</w:t>
      </w:r>
      <w:r w:rsidRPr="00157581">
        <w:rPr>
          <w:b w:val="0"/>
          <w:sz w:val="24"/>
          <w:szCs w:val="24"/>
        </w:rPr>
        <w:t xml:space="preserve"> эмоциональную </w:t>
      </w:r>
      <w:r w:rsidRPr="00157581">
        <w:rPr>
          <w:b w:val="0"/>
          <w:i/>
          <w:sz w:val="24"/>
          <w:szCs w:val="24"/>
        </w:rPr>
        <w:t>оценку</w:t>
      </w:r>
      <w:r w:rsidRPr="00157581">
        <w:rPr>
          <w:b w:val="0"/>
          <w:sz w:val="24"/>
          <w:szCs w:val="24"/>
        </w:rPr>
        <w:t xml:space="preserve"> деятельности товарищей. </w:t>
      </w:r>
    </w:p>
    <w:p w:rsidR="001E15B4" w:rsidRPr="00157581" w:rsidRDefault="001E15B4" w:rsidP="00157581">
      <w:pPr>
        <w:pStyle w:val="3"/>
        <w:spacing w:before="0"/>
        <w:ind w:firstLine="709"/>
        <w:jc w:val="both"/>
        <w:rPr>
          <w:b w:val="0"/>
          <w:sz w:val="24"/>
          <w:szCs w:val="24"/>
        </w:rPr>
      </w:pPr>
      <w:r w:rsidRPr="00157581">
        <w:rPr>
          <w:b w:val="0"/>
          <w:i/>
          <w:sz w:val="24"/>
          <w:szCs w:val="24"/>
        </w:rPr>
        <w:t>Познавательные УУД:</w:t>
      </w:r>
    </w:p>
    <w:p w:rsidR="001E15B4" w:rsidRPr="00157581" w:rsidRDefault="001E15B4" w:rsidP="00157581">
      <w:pPr>
        <w:pStyle w:val="3"/>
        <w:numPr>
          <w:ilvl w:val="0"/>
          <w:numId w:val="12"/>
        </w:numPr>
        <w:spacing w:before="0"/>
        <w:ind w:left="0" w:firstLine="709"/>
        <w:jc w:val="both"/>
        <w:rPr>
          <w:b w:val="0"/>
          <w:sz w:val="24"/>
          <w:szCs w:val="24"/>
        </w:rPr>
      </w:pPr>
      <w:r w:rsidRPr="00157581">
        <w:rPr>
          <w:b w:val="0"/>
          <w:sz w:val="24"/>
          <w:szCs w:val="24"/>
        </w:rPr>
        <w:t xml:space="preserve">Ориентироваться в своей системе знаний: </w:t>
      </w:r>
      <w:r w:rsidRPr="00157581">
        <w:rPr>
          <w:b w:val="0"/>
          <w:i/>
          <w:sz w:val="24"/>
          <w:szCs w:val="24"/>
        </w:rPr>
        <w:t>отличать</w:t>
      </w:r>
      <w:r w:rsidRPr="00157581">
        <w:rPr>
          <w:b w:val="0"/>
          <w:sz w:val="24"/>
          <w:szCs w:val="24"/>
        </w:rPr>
        <w:t xml:space="preserve"> новое от уже известного с помощью учителя. </w:t>
      </w:r>
    </w:p>
    <w:p w:rsidR="001E15B4" w:rsidRPr="00157581" w:rsidRDefault="001E15B4" w:rsidP="00157581">
      <w:pPr>
        <w:pStyle w:val="3"/>
        <w:numPr>
          <w:ilvl w:val="0"/>
          <w:numId w:val="13"/>
        </w:numPr>
        <w:spacing w:before="0"/>
        <w:ind w:left="0" w:firstLine="709"/>
        <w:jc w:val="both"/>
        <w:rPr>
          <w:b w:val="0"/>
          <w:sz w:val="24"/>
          <w:szCs w:val="24"/>
        </w:rPr>
      </w:pPr>
      <w:r w:rsidRPr="00157581">
        <w:rPr>
          <w:b w:val="0"/>
          <w:sz w:val="24"/>
          <w:szCs w:val="24"/>
        </w:rPr>
        <w:t>Делать предварительный отбор источников информации:</w:t>
      </w:r>
      <w:r w:rsidRPr="00157581">
        <w:rPr>
          <w:b w:val="0"/>
          <w:i/>
          <w:sz w:val="24"/>
          <w:szCs w:val="24"/>
        </w:rPr>
        <w:t xml:space="preserve"> ориентироваться</w:t>
      </w:r>
      <w:r w:rsidRPr="00157581">
        <w:rPr>
          <w:b w:val="0"/>
          <w:sz w:val="24"/>
          <w:szCs w:val="24"/>
        </w:rPr>
        <w:t xml:space="preserve">  в учебнике (на развороте, в оглавлении, в словаре).</w:t>
      </w:r>
    </w:p>
    <w:p w:rsidR="001E15B4" w:rsidRPr="00157581" w:rsidRDefault="001E15B4" w:rsidP="00157581">
      <w:pPr>
        <w:pStyle w:val="3"/>
        <w:numPr>
          <w:ilvl w:val="0"/>
          <w:numId w:val="14"/>
        </w:numPr>
        <w:spacing w:before="0"/>
        <w:ind w:left="0" w:firstLine="709"/>
        <w:jc w:val="both"/>
        <w:rPr>
          <w:b w:val="0"/>
          <w:sz w:val="24"/>
          <w:szCs w:val="24"/>
        </w:rPr>
      </w:pPr>
      <w:r w:rsidRPr="00157581">
        <w:rPr>
          <w:b w:val="0"/>
          <w:sz w:val="24"/>
          <w:szCs w:val="24"/>
        </w:rPr>
        <w:t>Добывать новые знания:</w:t>
      </w:r>
      <w:r w:rsidRPr="00157581">
        <w:rPr>
          <w:b w:val="0"/>
          <w:i/>
          <w:sz w:val="24"/>
          <w:szCs w:val="24"/>
        </w:rPr>
        <w:t>находитьответы</w:t>
      </w:r>
      <w:r w:rsidRPr="00157581">
        <w:rPr>
          <w:b w:val="0"/>
          <w:sz w:val="24"/>
          <w:szCs w:val="24"/>
        </w:rPr>
        <w:t xml:space="preserve"> на вопросы, используя учебник, свой жизненный опыт и информацию, полученную от учителя. </w:t>
      </w:r>
    </w:p>
    <w:p w:rsidR="001E15B4" w:rsidRPr="00157581" w:rsidRDefault="001E15B4" w:rsidP="00157581">
      <w:pPr>
        <w:pStyle w:val="3"/>
        <w:numPr>
          <w:ilvl w:val="0"/>
          <w:numId w:val="15"/>
        </w:numPr>
        <w:spacing w:before="0"/>
        <w:ind w:left="0" w:firstLine="709"/>
        <w:jc w:val="both"/>
        <w:rPr>
          <w:b w:val="0"/>
          <w:sz w:val="24"/>
          <w:szCs w:val="24"/>
        </w:rPr>
      </w:pPr>
      <w:r w:rsidRPr="00157581">
        <w:rPr>
          <w:b w:val="0"/>
          <w:sz w:val="24"/>
          <w:szCs w:val="24"/>
        </w:rPr>
        <w:t>Перерабатывать полученную информацию:</w:t>
      </w:r>
      <w:r w:rsidRPr="00157581">
        <w:rPr>
          <w:b w:val="0"/>
          <w:i/>
          <w:sz w:val="24"/>
          <w:szCs w:val="24"/>
        </w:rPr>
        <w:t xml:space="preserve"> делать выводы</w:t>
      </w:r>
      <w:r w:rsidRPr="00157581">
        <w:rPr>
          <w:b w:val="0"/>
          <w:sz w:val="24"/>
          <w:szCs w:val="24"/>
        </w:rPr>
        <w:t xml:space="preserve"> в результате  совместной  работы всего класса.</w:t>
      </w:r>
    </w:p>
    <w:p w:rsidR="001E15B4" w:rsidRPr="00157581" w:rsidRDefault="001E15B4" w:rsidP="00157581">
      <w:pPr>
        <w:pStyle w:val="3"/>
        <w:numPr>
          <w:ilvl w:val="0"/>
          <w:numId w:val="16"/>
        </w:numPr>
        <w:spacing w:before="0"/>
        <w:ind w:left="0" w:firstLine="709"/>
        <w:jc w:val="both"/>
        <w:rPr>
          <w:b w:val="0"/>
          <w:sz w:val="24"/>
          <w:szCs w:val="24"/>
        </w:rPr>
      </w:pPr>
      <w:r w:rsidRPr="00157581">
        <w:rPr>
          <w:b w:val="0"/>
          <w:sz w:val="24"/>
          <w:szCs w:val="24"/>
        </w:rPr>
        <w:t xml:space="preserve">Перерабатывать полученную информацию: </w:t>
      </w:r>
      <w:r w:rsidRPr="00157581">
        <w:rPr>
          <w:b w:val="0"/>
          <w:i/>
          <w:sz w:val="24"/>
          <w:szCs w:val="24"/>
        </w:rPr>
        <w:t>сравнивать</w:t>
      </w:r>
      <w:r w:rsidRPr="00157581">
        <w:rPr>
          <w:b w:val="0"/>
          <w:sz w:val="24"/>
          <w:szCs w:val="24"/>
        </w:rPr>
        <w:t xml:space="preserve"> и </w:t>
      </w:r>
      <w:r w:rsidRPr="00157581">
        <w:rPr>
          <w:b w:val="0"/>
          <w:i/>
          <w:sz w:val="24"/>
          <w:szCs w:val="24"/>
        </w:rPr>
        <w:t>группировать</w:t>
      </w:r>
      <w:r w:rsidRPr="00157581">
        <w:rPr>
          <w:b w:val="0"/>
          <w:sz w:val="24"/>
          <w:szCs w:val="24"/>
        </w:rPr>
        <w:t xml:space="preserve"> такие математические объекты, как числа, числовые выражения, равенства, неравенства, плоские геометрические фигуры.</w:t>
      </w:r>
    </w:p>
    <w:p w:rsidR="001E15B4" w:rsidRPr="00157581" w:rsidRDefault="001E15B4" w:rsidP="00157581">
      <w:pPr>
        <w:pStyle w:val="3"/>
        <w:numPr>
          <w:ilvl w:val="0"/>
          <w:numId w:val="17"/>
        </w:numPr>
        <w:spacing w:before="0"/>
        <w:ind w:left="0" w:firstLine="709"/>
        <w:jc w:val="both"/>
        <w:rPr>
          <w:b w:val="0"/>
          <w:sz w:val="24"/>
          <w:szCs w:val="24"/>
        </w:rPr>
      </w:pPr>
      <w:r w:rsidRPr="00157581">
        <w:rPr>
          <w:b w:val="0"/>
          <w:sz w:val="24"/>
          <w:szCs w:val="24"/>
        </w:rPr>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 схем).</w:t>
      </w:r>
    </w:p>
    <w:p w:rsidR="001E15B4" w:rsidRPr="00157581" w:rsidRDefault="001E15B4" w:rsidP="00157581">
      <w:pPr>
        <w:pStyle w:val="3"/>
        <w:spacing w:before="0"/>
        <w:ind w:firstLine="709"/>
        <w:jc w:val="both"/>
        <w:rPr>
          <w:b w:val="0"/>
          <w:sz w:val="24"/>
          <w:szCs w:val="24"/>
        </w:rPr>
      </w:pPr>
      <w:r w:rsidRPr="00157581">
        <w:rPr>
          <w:b w:val="0"/>
          <w:i/>
          <w:sz w:val="24"/>
          <w:szCs w:val="24"/>
        </w:rPr>
        <w:t>Коммуникативные УУД</w:t>
      </w:r>
      <w:r w:rsidRPr="00157581">
        <w:rPr>
          <w:b w:val="0"/>
          <w:sz w:val="24"/>
          <w:szCs w:val="24"/>
        </w:rPr>
        <w:t>:</w:t>
      </w:r>
    </w:p>
    <w:p w:rsidR="001E15B4" w:rsidRPr="00157581" w:rsidRDefault="001E15B4" w:rsidP="00157581">
      <w:pPr>
        <w:pStyle w:val="3"/>
        <w:numPr>
          <w:ilvl w:val="0"/>
          <w:numId w:val="17"/>
        </w:numPr>
        <w:spacing w:before="0"/>
        <w:ind w:left="0" w:firstLine="709"/>
        <w:jc w:val="both"/>
        <w:rPr>
          <w:b w:val="0"/>
          <w:sz w:val="24"/>
          <w:szCs w:val="24"/>
        </w:rPr>
      </w:pPr>
      <w:r w:rsidRPr="00157581">
        <w:rPr>
          <w:b w:val="0"/>
          <w:sz w:val="24"/>
          <w:szCs w:val="24"/>
        </w:rPr>
        <w:t>Донести свою позицию до других:</w:t>
      </w:r>
      <w:r w:rsidRPr="00157581">
        <w:rPr>
          <w:b w:val="0"/>
          <w:i/>
          <w:sz w:val="24"/>
          <w:szCs w:val="24"/>
        </w:rPr>
        <w:t xml:space="preserve"> оформлять</w:t>
      </w:r>
      <w:r w:rsidRPr="00157581">
        <w:rPr>
          <w:b w:val="0"/>
          <w:sz w:val="24"/>
          <w:szCs w:val="24"/>
        </w:rPr>
        <w:t xml:space="preserve"> свою мысль в устной и письменной речи (на уровне одного предложения или небольшого текста).</w:t>
      </w:r>
    </w:p>
    <w:p w:rsidR="001E15B4" w:rsidRPr="00157581" w:rsidRDefault="001E15B4" w:rsidP="00157581">
      <w:pPr>
        <w:pStyle w:val="3"/>
        <w:numPr>
          <w:ilvl w:val="0"/>
          <w:numId w:val="18"/>
        </w:numPr>
        <w:spacing w:before="0"/>
        <w:ind w:left="0" w:firstLine="709"/>
        <w:jc w:val="both"/>
        <w:rPr>
          <w:b w:val="0"/>
          <w:sz w:val="24"/>
          <w:szCs w:val="24"/>
        </w:rPr>
      </w:pPr>
      <w:r w:rsidRPr="00157581">
        <w:rPr>
          <w:b w:val="0"/>
          <w:i/>
          <w:sz w:val="24"/>
          <w:szCs w:val="24"/>
        </w:rPr>
        <w:t>Слушать</w:t>
      </w:r>
      <w:r w:rsidRPr="00157581">
        <w:rPr>
          <w:b w:val="0"/>
          <w:sz w:val="24"/>
          <w:szCs w:val="24"/>
        </w:rPr>
        <w:t xml:space="preserve"> и </w:t>
      </w:r>
      <w:r w:rsidRPr="00157581">
        <w:rPr>
          <w:b w:val="0"/>
          <w:i/>
          <w:sz w:val="24"/>
          <w:szCs w:val="24"/>
        </w:rPr>
        <w:t>понимать</w:t>
      </w:r>
      <w:r w:rsidRPr="00157581">
        <w:rPr>
          <w:b w:val="0"/>
          <w:sz w:val="24"/>
          <w:szCs w:val="24"/>
        </w:rPr>
        <w:t xml:space="preserve"> речь других.</w:t>
      </w:r>
    </w:p>
    <w:p w:rsidR="001E15B4" w:rsidRPr="00157581" w:rsidRDefault="001E15B4" w:rsidP="00157581">
      <w:pPr>
        <w:pStyle w:val="3"/>
        <w:numPr>
          <w:ilvl w:val="0"/>
          <w:numId w:val="19"/>
        </w:numPr>
        <w:spacing w:before="0"/>
        <w:ind w:left="0" w:firstLine="709"/>
        <w:jc w:val="both"/>
        <w:rPr>
          <w:b w:val="0"/>
          <w:sz w:val="24"/>
          <w:szCs w:val="24"/>
        </w:rPr>
      </w:pPr>
      <w:r w:rsidRPr="00157581">
        <w:rPr>
          <w:b w:val="0"/>
          <w:i/>
          <w:sz w:val="24"/>
          <w:szCs w:val="24"/>
        </w:rPr>
        <w:t>Читать</w:t>
      </w:r>
      <w:r w:rsidRPr="00157581">
        <w:rPr>
          <w:b w:val="0"/>
          <w:sz w:val="24"/>
          <w:szCs w:val="24"/>
        </w:rPr>
        <w:t xml:space="preserve"> и </w:t>
      </w:r>
      <w:r w:rsidRPr="00157581">
        <w:rPr>
          <w:b w:val="0"/>
          <w:i/>
          <w:sz w:val="24"/>
          <w:szCs w:val="24"/>
        </w:rPr>
        <w:t>пересказывать</w:t>
      </w:r>
      <w:r w:rsidRPr="00157581">
        <w:rPr>
          <w:b w:val="0"/>
          <w:sz w:val="24"/>
          <w:szCs w:val="24"/>
        </w:rPr>
        <w:t xml:space="preserve"> текст.</w:t>
      </w:r>
    </w:p>
    <w:p w:rsidR="001E15B4" w:rsidRPr="00157581" w:rsidRDefault="001E15B4" w:rsidP="00157581">
      <w:pPr>
        <w:pStyle w:val="3"/>
        <w:numPr>
          <w:ilvl w:val="0"/>
          <w:numId w:val="20"/>
        </w:numPr>
        <w:spacing w:before="0"/>
        <w:ind w:left="0" w:firstLine="709"/>
        <w:jc w:val="both"/>
        <w:rPr>
          <w:b w:val="0"/>
          <w:sz w:val="24"/>
          <w:szCs w:val="24"/>
        </w:rPr>
      </w:pPr>
      <w:r w:rsidRPr="00157581">
        <w:rPr>
          <w:b w:val="0"/>
          <w:sz w:val="24"/>
          <w:szCs w:val="24"/>
        </w:rPr>
        <w:t>Совместно договариваться о правилах общения и поведения в школе и следовать им.</w:t>
      </w:r>
    </w:p>
    <w:p w:rsidR="001E15B4" w:rsidRPr="00157581" w:rsidRDefault="001E15B4" w:rsidP="00157581">
      <w:pPr>
        <w:pStyle w:val="3"/>
        <w:numPr>
          <w:ilvl w:val="0"/>
          <w:numId w:val="21"/>
        </w:numPr>
        <w:spacing w:before="0"/>
        <w:ind w:left="0" w:firstLine="709"/>
        <w:jc w:val="both"/>
        <w:rPr>
          <w:b w:val="0"/>
          <w:sz w:val="24"/>
          <w:szCs w:val="24"/>
        </w:rPr>
      </w:pPr>
      <w:r w:rsidRPr="00157581">
        <w:rPr>
          <w:b w:val="0"/>
          <w:sz w:val="24"/>
          <w:szCs w:val="24"/>
        </w:rPr>
        <w:t>Учиться выполнять различные роли в группе (лидера, исполнителя, критика).</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b/>
          <w:sz w:val="24"/>
          <w:szCs w:val="24"/>
        </w:rPr>
        <w:t>Предметных результатов:</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 описывать признаки предметов и узнавать предметы по их признакам;</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-выделять существенные признаки предметов;</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-сравнивать между собой предметы, явления;</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-обобщать, делать несложные выводы;</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-классифицировать явления, предметы;</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-определять последовательность событий;</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-судить о противоположных явлениях;</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-давать определения тем или иным понятиям;</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-определять отношения между предметами типа «род» - «вид»;</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-выявлять функциональные отношения между понятиями;</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 xml:space="preserve">-выявлять закономерности и проводить аналогии.  </w:t>
      </w:r>
    </w:p>
    <w:p w:rsidR="001E15B4" w:rsidRPr="00157581" w:rsidRDefault="001E15B4" w:rsidP="00157581">
      <w:pPr>
        <w:spacing w:after="0" w:line="240" w:lineRule="auto"/>
        <w:ind w:firstLine="709"/>
        <w:jc w:val="both"/>
        <w:rPr>
          <w:rFonts w:ascii="Times New Roman" w:hAnsi="Times New Roman"/>
          <w:b/>
          <w:sz w:val="24"/>
          <w:szCs w:val="24"/>
        </w:rPr>
      </w:pPr>
      <w:r w:rsidRPr="00157581">
        <w:rPr>
          <w:rFonts w:ascii="Times New Roman" w:hAnsi="Times New Roman"/>
          <w:b/>
          <w:sz w:val="24"/>
          <w:szCs w:val="24"/>
        </w:rPr>
        <w:t>Контроль и оценка планируемых результатов.</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spacing w:val="-3"/>
          <w:sz w:val="24"/>
          <w:szCs w:val="24"/>
        </w:rPr>
        <w:t xml:space="preserve">  В основу изучения кружка  положены ценностные ориентиры, достижение которых определяются воспитательными результатами. Воспитательные результаты внеурочной деятель</w:t>
      </w:r>
      <w:r w:rsidRPr="00157581">
        <w:rPr>
          <w:rFonts w:ascii="Times New Roman" w:hAnsi="Times New Roman"/>
          <w:spacing w:val="-3"/>
          <w:sz w:val="24"/>
          <w:szCs w:val="24"/>
        </w:rPr>
        <w:softHyphen/>
      </w:r>
      <w:r w:rsidRPr="00157581">
        <w:rPr>
          <w:rFonts w:ascii="Times New Roman" w:hAnsi="Times New Roman"/>
          <w:sz w:val="24"/>
          <w:szCs w:val="24"/>
        </w:rPr>
        <w:t>ности   оцениваются  по трём уровням.</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b/>
          <w:i/>
          <w:iCs/>
          <w:sz w:val="24"/>
          <w:szCs w:val="24"/>
        </w:rPr>
        <w:t>Первый уровень результатов</w:t>
      </w:r>
      <w:r w:rsidRPr="00157581">
        <w:rPr>
          <w:rFonts w:ascii="Times New Roman" w:hAnsi="Times New Roman"/>
          <w:i/>
          <w:iCs/>
          <w:sz w:val="24"/>
          <w:szCs w:val="24"/>
        </w:rPr>
        <w:t xml:space="preserve"> — </w:t>
      </w:r>
      <w:r w:rsidRPr="00157581">
        <w:rPr>
          <w:rFonts w:ascii="Times New Roman" w:hAnsi="Times New Roman"/>
          <w:sz w:val="24"/>
          <w:szCs w:val="24"/>
        </w:rPr>
        <w:t>приобретение школьни</w:t>
      </w:r>
      <w:r w:rsidRPr="00157581">
        <w:rPr>
          <w:rFonts w:ascii="Times New Roman" w:hAnsi="Times New Roman"/>
          <w:sz w:val="24"/>
          <w:szCs w:val="24"/>
        </w:rPr>
        <w:softHyphen/>
        <w:t>ком социальных знаний (об общественных нормах, устрой</w:t>
      </w:r>
      <w:r w:rsidRPr="00157581">
        <w:rPr>
          <w:rFonts w:ascii="Times New Roman" w:hAnsi="Times New Roman"/>
          <w:sz w:val="24"/>
          <w:szCs w:val="24"/>
        </w:rPr>
        <w:softHyphen/>
      </w:r>
      <w:r w:rsidRPr="00157581">
        <w:rPr>
          <w:rFonts w:ascii="Times New Roman" w:hAnsi="Times New Roman"/>
          <w:spacing w:val="-3"/>
          <w:sz w:val="24"/>
          <w:szCs w:val="24"/>
        </w:rPr>
        <w:t>стве общества, о социально одобряемых и неодобряемых фор</w:t>
      </w:r>
      <w:r w:rsidRPr="00157581">
        <w:rPr>
          <w:rFonts w:ascii="Times New Roman" w:hAnsi="Times New Roman"/>
          <w:spacing w:val="-3"/>
          <w:sz w:val="24"/>
          <w:szCs w:val="24"/>
        </w:rPr>
        <w:softHyphen/>
        <w:t xml:space="preserve">мах поведения в обществе и т. п.), первичного понимания </w:t>
      </w:r>
      <w:r w:rsidRPr="00157581">
        <w:rPr>
          <w:rFonts w:ascii="Times New Roman" w:hAnsi="Times New Roman"/>
          <w:sz w:val="24"/>
          <w:szCs w:val="24"/>
        </w:rPr>
        <w:t>социальной реальности и повседневной жизни.</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spacing w:val="-3"/>
          <w:sz w:val="24"/>
          <w:szCs w:val="24"/>
        </w:rPr>
        <w:lastRenderedPageBreak/>
        <w:t>Для достижения данного уровня результатов особое значе</w:t>
      </w:r>
      <w:r w:rsidRPr="00157581">
        <w:rPr>
          <w:rFonts w:ascii="Times New Roman" w:hAnsi="Times New Roman"/>
          <w:spacing w:val="-3"/>
          <w:sz w:val="24"/>
          <w:szCs w:val="24"/>
        </w:rPr>
        <w:softHyphen/>
      </w:r>
      <w:r w:rsidRPr="00157581">
        <w:rPr>
          <w:rFonts w:ascii="Times New Roman" w:hAnsi="Times New Roman"/>
          <w:sz w:val="24"/>
          <w:szCs w:val="24"/>
        </w:rPr>
        <w:t xml:space="preserve">ние имеет взаимодействие ученика со своими учителями </w:t>
      </w:r>
      <w:r w:rsidRPr="00157581">
        <w:rPr>
          <w:rFonts w:ascii="Times New Roman" w:hAnsi="Times New Roman"/>
          <w:spacing w:val="-1"/>
          <w:sz w:val="24"/>
          <w:szCs w:val="24"/>
        </w:rPr>
        <w:t xml:space="preserve"> как значимыми </w:t>
      </w:r>
      <w:r w:rsidRPr="00157581">
        <w:rPr>
          <w:rFonts w:ascii="Times New Roman" w:hAnsi="Times New Roman"/>
          <w:sz w:val="24"/>
          <w:szCs w:val="24"/>
        </w:rPr>
        <w:t>для него носителями положительного социального знания и повседневного опыта.</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b/>
          <w:i/>
          <w:iCs/>
          <w:spacing w:val="-2"/>
          <w:sz w:val="24"/>
          <w:szCs w:val="24"/>
        </w:rPr>
        <w:t>Второй уровень результатов</w:t>
      </w:r>
      <w:r w:rsidRPr="00157581">
        <w:rPr>
          <w:rFonts w:ascii="Times New Roman" w:hAnsi="Times New Roman"/>
          <w:spacing w:val="-2"/>
          <w:sz w:val="24"/>
          <w:szCs w:val="24"/>
        </w:rPr>
        <w:t xml:space="preserve">— получение школьником </w:t>
      </w:r>
      <w:r w:rsidRPr="00157581">
        <w:rPr>
          <w:rFonts w:ascii="Times New Roman" w:hAnsi="Times New Roman"/>
          <w:sz w:val="24"/>
          <w:szCs w:val="24"/>
        </w:rPr>
        <w:t xml:space="preserve">опыта переживания и позитивного отношения к базовым ценностям общества (человек, семья, Отечество, природа, </w:t>
      </w:r>
      <w:r w:rsidRPr="00157581">
        <w:rPr>
          <w:rFonts w:ascii="Times New Roman" w:hAnsi="Times New Roman"/>
          <w:spacing w:val="-3"/>
          <w:sz w:val="24"/>
          <w:szCs w:val="24"/>
        </w:rPr>
        <w:t>мир, знания, труд, культура), ценностного отношения к со</w:t>
      </w:r>
      <w:r w:rsidRPr="00157581">
        <w:rPr>
          <w:rFonts w:ascii="Times New Roman" w:hAnsi="Times New Roman"/>
          <w:spacing w:val="-3"/>
          <w:sz w:val="24"/>
          <w:szCs w:val="24"/>
        </w:rPr>
        <w:softHyphen/>
      </w:r>
      <w:r w:rsidRPr="00157581">
        <w:rPr>
          <w:rFonts w:ascii="Times New Roman" w:hAnsi="Times New Roman"/>
          <w:sz w:val="24"/>
          <w:szCs w:val="24"/>
        </w:rPr>
        <w:t>циальной реальности в целом.</w:t>
      </w:r>
    </w:p>
    <w:p w:rsidR="001E15B4" w:rsidRPr="00157581" w:rsidRDefault="001E15B4" w:rsidP="00157581">
      <w:pPr>
        <w:shd w:val="clear" w:color="auto" w:fill="FFFFFF"/>
        <w:spacing w:after="0" w:line="240" w:lineRule="auto"/>
        <w:ind w:firstLine="709"/>
        <w:jc w:val="both"/>
        <w:rPr>
          <w:rFonts w:ascii="Times New Roman" w:hAnsi="Times New Roman"/>
          <w:i/>
          <w:iCs/>
          <w:sz w:val="24"/>
          <w:szCs w:val="24"/>
        </w:rPr>
      </w:pPr>
      <w:r w:rsidRPr="00157581">
        <w:rPr>
          <w:rFonts w:ascii="Times New Roman" w:hAnsi="Times New Roman"/>
          <w:spacing w:val="-2"/>
          <w:sz w:val="24"/>
          <w:szCs w:val="24"/>
        </w:rPr>
        <w:t>Для достижения данного уровня результатов особое значе</w:t>
      </w:r>
      <w:r w:rsidRPr="00157581">
        <w:rPr>
          <w:rFonts w:ascii="Times New Roman" w:hAnsi="Times New Roman"/>
          <w:spacing w:val="-2"/>
          <w:sz w:val="24"/>
          <w:szCs w:val="24"/>
        </w:rPr>
        <w:softHyphen/>
      </w:r>
      <w:r w:rsidRPr="00157581">
        <w:rPr>
          <w:rFonts w:ascii="Times New Roman" w:hAnsi="Times New Roman"/>
          <w:sz w:val="24"/>
          <w:szCs w:val="24"/>
        </w:rPr>
        <w:t>ние имеет взаимодействие школьников между собой на уровне класса, школы, то есть   в защищенной, дружественной просоциальной среде. Именно в такой близкой социальной сре</w:t>
      </w:r>
      <w:r w:rsidRPr="00157581">
        <w:rPr>
          <w:rFonts w:ascii="Times New Roman" w:hAnsi="Times New Roman"/>
          <w:sz w:val="24"/>
          <w:szCs w:val="24"/>
        </w:rPr>
        <w:softHyphen/>
        <w:t>де ребёнок получает (или не получает) первое практическое подтверждение приобретённых социальных знаний, начинает их ценить (или отвергает).</w:t>
      </w:r>
    </w:p>
    <w:p w:rsidR="001E15B4" w:rsidRPr="00157581" w:rsidRDefault="001E15B4" w:rsidP="00157581">
      <w:pPr>
        <w:shd w:val="clear" w:color="auto" w:fill="FFFFFF"/>
        <w:spacing w:after="0" w:line="240" w:lineRule="auto"/>
        <w:ind w:firstLine="709"/>
        <w:jc w:val="both"/>
        <w:rPr>
          <w:rFonts w:ascii="Times New Roman" w:hAnsi="Times New Roman"/>
          <w:sz w:val="24"/>
          <w:szCs w:val="24"/>
        </w:rPr>
      </w:pPr>
      <w:r w:rsidRPr="00157581">
        <w:rPr>
          <w:rFonts w:ascii="Times New Roman" w:hAnsi="Times New Roman"/>
          <w:b/>
          <w:i/>
          <w:iCs/>
          <w:sz w:val="24"/>
          <w:szCs w:val="24"/>
        </w:rPr>
        <w:t>Третий уровень результатов</w:t>
      </w:r>
      <w:r w:rsidRPr="00157581">
        <w:rPr>
          <w:rFonts w:ascii="Times New Roman" w:hAnsi="Times New Roman"/>
          <w:sz w:val="24"/>
          <w:szCs w:val="24"/>
        </w:rPr>
        <w:t>— получение школьником опыта самостоятельного общественного действия. Только в са</w:t>
      </w:r>
      <w:r w:rsidRPr="00157581">
        <w:rPr>
          <w:rFonts w:ascii="Times New Roman" w:hAnsi="Times New Roman"/>
          <w:sz w:val="24"/>
          <w:szCs w:val="24"/>
        </w:rPr>
        <w:softHyphen/>
        <w:t>мостоятельном общественном действии, действии в открытом социуме, за пределами дружественной среды школы, для дру</w:t>
      </w:r>
      <w:r w:rsidRPr="00157581">
        <w:rPr>
          <w:rFonts w:ascii="Times New Roman" w:hAnsi="Times New Roman"/>
          <w:sz w:val="24"/>
          <w:szCs w:val="24"/>
        </w:rPr>
        <w:softHyphen/>
        <w:t>гих, зачастую незнакомых людей, которые вовсе не обязатель</w:t>
      </w:r>
      <w:r w:rsidRPr="00157581">
        <w:rPr>
          <w:rFonts w:ascii="Times New Roman" w:hAnsi="Times New Roman"/>
          <w:sz w:val="24"/>
          <w:szCs w:val="24"/>
        </w:rPr>
        <w:softHyphen/>
        <w:t>но положительно к нему настроены, юный человек действи</w:t>
      </w:r>
      <w:r w:rsidRPr="00157581">
        <w:rPr>
          <w:rFonts w:ascii="Times New Roman" w:hAnsi="Times New Roman"/>
          <w:sz w:val="24"/>
          <w:szCs w:val="24"/>
        </w:rPr>
        <w:softHyphen/>
        <w:t>тельно становится (а не просто узнаёт о том, как стать) социальным деятелем, гражданином, свободным человеком. Именно в опыте самостоятельного общественного действия приобретается то мужество, та готовность к поступку, без ко</w:t>
      </w:r>
      <w:r w:rsidRPr="00157581">
        <w:rPr>
          <w:rFonts w:ascii="Times New Roman" w:hAnsi="Times New Roman"/>
          <w:sz w:val="24"/>
          <w:szCs w:val="24"/>
        </w:rPr>
        <w:softHyphen/>
        <w:t>торых немыслимо существование гражданина и гражданского общества.</w:t>
      </w:r>
    </w:p>
    <w:p w:rsidR="001E15B4" w:rsidRPr="008E14D1" w:rsidRDefault="001E15B4" w:rsidP="008E14D1">
      <w:pPr>
        <w:shd w:val="clear" w:color="auto" w:fill="FFFFFF"/>
        <w:spacing w:after="0" w:line="240" w:lineRule="auto"/>
        <w:ind w:firstLine="709"/>
        <w:jc w:val="both"/>
        <w:rPr>
          <w:rFonts w:ascii="Times New Roman" w:hAnsi="Times New Roman"/>
          <w:b/>
          <w:i/>
          <w:iCs/>
          <w:sz w:val="24"/>
          <w:szCs w:val="24"/>
        </w:rPr>
      </w:pPr>
      <w:r w:rsidRPr="00157581">
        <w:rPr>
          <w:rFonts w:ascii="Times New Roman" w:hAnsi="Times New Roman"/>
          <w:b/>
          <w:i/>
          <w:iCs/>
          <w:sz w:val="24"/>
          <w:szCs w:val="24"/>
        </w:rPr>
        <w:t>Динамика развития учащихся фиксируется учителем совместно со школьным психологом (внутренняя система оценки) на основе диагностик   по Асмолову А.Г.(методики «Незавершённая сказка», «Оцени поступок», «Моральная дилемма», «Кто я?», уровни описания оце</w:t>
      </w:r>
      <w:r w:rsidR="001F246A">
        <w:rPr>
          <w:rFonts w:ascii="Times New Roman" w:hAnsi="Times New Roman"/>
          <w:b/>
          <w:i/>
          <w:iCs/>
          <w:sz w:val="24"/>
          <w:szCs w:val="24"/>
        </w:rPr>
        <w:t xml:space="preserve">нки познавательного интереса, </w:t>
      </w:r>
      <w:r w:rsidRPr="00157581">
        <w:rPr>
          <w:rFonts w:ascii="Times New Roman" w:hAnsi="Times New Roman"/>
          <w:b/>
          <w:i/>
          <w:iCs/>
          <w:sz w:val="24"/>
          <w:szCs w:val="24"/>
        </w:rPr>
        <w:t>сформированности  целеполагания,   развития контроля, оценки)</w:t>
      </w:r>
    </w:p>
    <w:p w:rsidR="001E15B4" w:rsidRPr="00157581" w:rsidRDefault="008E14D1" w:rsidP="00157581">
      <w:pPr>
        <w:spacing w:after="0" w:line="240" w:lineRule="auto"/>
        <w:ind w:firstLine="709"/>
        <w:jc w:val="both"/>
        <w:rPr>
          <w:rFonts w:ascii="Times New Roman" w:hAnsi="Times New Roman"/>
          <w:sz w:val="24"/>
          <w:szCs w:val="24"/>
        </w:rPr>
      </w:pPr>
      <w:r>
        <w:rPr>
          <w:rFonts w:ascii="Times New Roman" w:hAnsi="Times New Roman"/>
          <w:sz w:val="24"/>
          <w:szCs w:val="24"/>
        </w:rPr>
        <w:t>В</w:t>
      </w:r>
      <w:r w:rsidR="001E15B4" w:rsidRPr="00157581">
        <w:rPr>
          <w:rFonts w:ascii="Times New Roman" w:hAnsi="Times New Roman"/>
          <w:sz w:val="24"/>
          <w:szCs w:val="24"/>
        </w:rPr>
        <w:t xml:space="preserve"> 4 классе возможно достижение результатов   второго уровня и третьего уровня.</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 xml:space="preserve">Для отслеживания результатов  предусматриваются в следующие </w:t>
      </w:r>
      <w:r w:rsidRPr="00157581">
        <w:rPr>
          <w:rFonts w:ascii="Times New Roman" w:hAnsi="Times New Roman"/>
          <w:b/>
          <w:sz w:val="28"/>
          <w:szCs w:val="24"/>
        </w:rPr>
        <w:t>формы контроля</w:t>
      </w:r>
      <w:r w:rsidRPr="00157581">
        <w:rPr>
          <w:rFonts w:ascii="Times New Roman" w:hAnsi="Times New Roman"/>
          <w:sz w:val="24"/>
          <w:szCs w:val="24"/>
        </w:rPr>
        <w:t>:</w:t>
      </w:r>
    </w:p>
    <w:p w:rsidR="001E15B4" w:rsidRPr="00157581" w:rsidRDefault="001E15B4" w:rsidP="00157581">
      <w:pPr>
        <w:numPr>
          <w:ilvl w:val="0"/>
          <w:numId w:val="23"/>
        </w:numPr>
        <w:spacing w:after="0" w:line="240" w:lineRule="auto"/>
        <w:ind w:left="0" w:firstLine="709"/>
        <w:jc w:val="both"/>
        <w:rPr>
          <w:rFonts w:ascii="Times New Roman" w:hAnsi="Times New Roman"/>
          <w:sz w:val="24"/>
          <w:szCs w:val="24"/>
        </w:rPr>
      </w:pPr>
      <w:r w:rsidRPr="00157581">
        <w:rPr>
          <w:rFonts w:ascii="Times New Roman" w:hAnsi="Times New Roman"/>
          <w:b/>
          <w:sz w:val="24"/>
          <w:szCs w:val="24"/>
        </w:rPr>
        <w:t>Стартовый,</w:t>
      </w:r>
      <w:r w:rsidRPr="00157581">
        <w:rPr>
          <w:rFonts w:ascii="Times New Roman" w:hAnsi="Times New Roman"/>
          <w:sz w:val="24"/>
          <w:szCs w:val="24"/>
        </w:rPr>
        <w:t xml:space="preserve"> позволяющий определить исходный уровень развития учащихся  по методикам Холодовой О, Криволаповой Н.А. (результаты фиксируются в зачетном листе учителя);</w:t>
      </w:r>
    </w:p>
    <w:p w:rsidR="001E15B4" w:rsidRPr="00157581" w:rsidRDefault="001E15B4" w:rsidP="00157581">
      <w:pPr>
        <w:numPr>
          <w:ilvl w:val="0"/>
          <w:numId w:val="22"/>
        </w:numPr>
        <w:spacing w:after="0" w:line="240" w:lineRule="auto"/>
        <w:ind w:left="0" w:firstLine="709"/>
        <w:jc w:val="both"/>
        <w:rPr>
          <w:rFonts w:ascii="Times New Roman" w:hAnsi="Times New Roman"/>
          <w:b/>
          <w:sz w:val="24"/>
          <w:szCs w:val="24"/>
        </w:rPr>
      </w:pPr>
      <w:r w:rsidRPr="00157581">
        <w:rPr>
          <w:rFonts w:ascii="Times New Roman" w:hAnsi="Times New Roman"/>
          <w:b/>
          <w:sz w:val="24"/>
          <w:szCs w:val="24"/>
        </w:rPr>
        <w:t xml:space="preserve">Текущий: </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-прогностический, то есть проигрывание всех операций учебного действия до начала его реального выполнения;</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 xml:space="preserve">- пооперационный, то есть контроль за правильностью, полнотой и последовательностью выполнения операций, входящих в состав действия; </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-рефлексивный, контроль, обращенный на ориентировочную основу, «план» действия и опирающийся на понимание принципов его построения;</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-контроль по результату, который проводится после осуществления учебного действия методом сравнения фактических результатов или выполненных операций с образцом.</w:t>
      </w:r>
    </w:p>
    <w:p w:rsidR="001E15B4" w:rsidRPr="00157581" w:rsidRDefault="001E15B4" w:rsidP="00157581">
      <w:pPr>
        <w:numPr>
          <w:ilvl w:val="0"/>
          <w:numId w:val="22"/>
        </w:numPr>
        <w:spacing w:after="0" w:line="240" w:lineRule="auto"/>
        <w:ind w:left="0" w:firstLine="709"/>
        <w:jc w:val="both"/>
        <w:rPr>
          <w:rFonts w:ascii="Times New Roman" w:hAnsi="Times New Roman"/>
          <w:sz w:val="24"/>
          <w:szCs w:val="24"/>
        </w:rPr>
      </w:pPr>
      <w:r w:rsidRPr="00157581">
        <w:rPr>
          <w:rFonts w:ascii="Times New Roman" w:hAnsi="Times New Roman"/>
          <w:b/>
          <w:sz w:val="24"/>
          <w:szCs w:val="24"/>
        </w:rPr>
        <w:t>Итоговый</w:t>
      </w:r>
      <w:r w:rsidRPr="00157581">
        <w:rPr>
          <w:rFonts w:ascii="Times New Roman" w:hAnsi="Times New Roman"/>
          <w:sz w:val="24"/>
          <w:szCs w:val="24"/>
        </w:rPr>
        <w:t xml:space="preserve"> контроль   в формах</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-тестирование;</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-практические работы;</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-творческие работы учащихся;</w:t>
      </w:r>
    </w:p>
    <w:p w:rsidR="001E15B4" w:rsidRPr="00157581" w:rsidRDefault="001E15B4" w:rsidP="00157581">
      <w:pPr>
        <w:spacing w:after="0" w:line="240" w:lineRule="auto"/>
        <w:ind w:firstLine="709"/>
        <w:jc w:val="both"/>
        <w:rPr>
          <w:rFonts w:ascii="Times New Roman" w:hAnsi="Times New Roman"/>
          <w:sz w:val="24"/>
          <w:szCs w:val="24"/>
        </w:rPr>
      </w:pPr>
      <w:r w:rsidRPr="00157581">
        <w:rPr>
          <w:rFonts w:ascii="Times New Roman" w:hAnsi="Times New Roman"/>
          <w:sz w:val="24"/>
          <w:szCs w:val="24"/>
        </w:rPr>
        <w:t>Контрольные задания.</w:t>
      </w:r>
    </w:p>
    <w:p w:rsidR="001E15B4" w:rsidRPr="00157581" w:rsidRDefault="001E15B4" w:rsidP="00157581">
      <w:pPr>
        <w:numPr>
          <w:ilvl w:val="0"/>
          <w:numId w:val="22"/>
        </w:numPr>
        <w:spacing w:after="0" w:line="240" w:lineRule="auto"/>
        <w:ind w:left="0" w:firstLine="709"/>
        <w:jc w:val="both"/>
        <w:rPr>
          <w:rFonts w:ascii="Times New Roman" w:hAnsi="Times New Roman"/>
          <w:sz w:val="24"/>
          <w:szCs w:val="24"/>
        </w:rPr>
      </w:pPr>
      <w:r w:rsidRPr="00157581">
        <w:rPr>
          <w:rFonts w:ascii="Times New Roman" w:hAnsi="Times New Roman"/>
          <w:sz w:val="24"/>
          <w:szCs w:val="24"/>
        </w:rPr>
        <w:t xml:space="preserve">Самооценка и самоконтроль определение учеником границ своего «знания -  незнания», своих потенциальных возможностей, а также осознание тех проблем, которые ещё предстоит решить  в ходе осуществления   деятельности. </w:t>
      </w:r>
    </w:p>
    <w:p w:rsidR="001E15B4" w:rsidRPr="00157581" w:rsidRDefault="001E15B4" w:rsidP="00157581">
      <w:pPr>
        <w:shd w:val="clear" w:color="auto" w:fill="FFFFFF"/>
        <w:spacing w:after="0" w:line="240" w:lineRule="auto"/>
        <w:ind w:firstLine="709"/>
        <w:jc w:val="both"/>
        <w:rPr>
          <w:rFonts w:ascii="Times New Roman" w:hAnsi="Times New Roman"/>
          <w:spacing w:val="-3"/>
          <w:sz w:val="24"/>
          <w:szCs w:val="24"/>
        </w:rPr>
      </w:pPr>
      <w:r w:rsidRPr="00157581">
        <w:rPr>
          <w:rFonts w:ascii="Times New Roman" w:hAnsi="Times New Roman"/>
          <w:sz w:val="24"/>
          <w:szCs w:val="24"/>
        </w:rPr>
        <w:t xml:space="preserve">Содержательный контроль и оценка  результатов  учащихся предусматривает выявление индивидуальной динамики качества усвоения предмета ребёнком и не </w:t>
      </w:r>
      <w:r w:rsidRPr="00157581">
        <w:rPr>
          <w:rFonts w:ascii="Times New Roman" w:hAnsi="Times New Roman"/>
          <w:sz w:val="24"/>
          <w:szCs w:val="24"/>
        </w:rPr>
        <w:lastRenderedPageBreak/>
        <w:t xml:space="preserve">допускает  сравнения его с другими детьми. </w:t>
      </w:r>
      <w:r w:rsidRPr="00157581">
        <w:rPr>
          <w:rFonts w:ascii="Times New Roman" w:hAnsi="Times New Roman"/>
          <w:b/>
          <w:sz w:val="24"/>
          <w:szCs w:val="24"/>
        </w:rPr>
        <w:t>Результаты проверки</w:t>
      </w:r>
      <w:r w:rsidRPr="00157581">
        <w:rPr>
          <w:rFonts w:ascii="Times New Roman" w:hAnsi="Times New Roman"/>
          <w:sz w:val="24"/>
          <w:szCs w:val="24"/>
        </w:rPr>
        <w:t xml:space="preserve"> фиксируются в зачётном листе учителя.</w:t>
      </w:r>
      <w:r w:rsidRPr="00157581">
        <w:rPr>
          <w:rFonts w:ascii="Times New Roman" w:hAnsi="Times New Roman"/>
          <w:spacing w:val="-3"/>
          <w:sz w:val="24"/>
          <w:szCs w:val="24"/>
        </w:rPr>
        <w:t xml:space="preserve"> В рамках накопительной системы, создание портфолио</w:t>
      </w:r>
    </w:p>
    <w:p w:rsidR="001E15B4" w:rsidRPr="00157581" w:rsidRDefault="001E15B4" w:rsidP="00157581">
      <w:pPr>
        <w:widowControl w:val="0"/>
        <w:shd w:val="clear" w:color="auto" w:fill="FFFFFF"/>
        <w:tabs>
          <w:tab w:val="left" w:pos="259"/>
        </w:tabs>
        <w:autoSpaceDE w:val="0"/>
        <w:autoSpaceDN w:val="0"/>
        <w:adjustRightInd w:val="0"/>
        <w:spacing w:after="0" w:line="240" w:lineRule="auto"/>
        <w:ind w:firstLine="709"/>
        <w:jc w:val="both"/>
        <w:rPr>
          <w:rFonts w:ascii="Times New Roman" w:hAnsi="Times New Roman"/>
          <w:b/>
          <w:spacing w:val="-3"/>
          <w:sz w:val="24"/>
          <w:szCs w:val="24"/>
        </w:rPr>
      </w:pPr>
      <w:r w:rsidRPr="00157581">
        <w:rPr>
          <w:rFonts w:ascii="Times New Roman" w:hAnsi="Times New Roman"/>
          <w:b/>
          <w:spacing w:val="-3"/>
          <w:sz w:val="24"/>
          <w:szCs w:val="24"/>
        </w:rPr>
        <w:t xml:space="preserve">Для </w:t>
      </w:r>
      <w:r w:rsidRPr="00157581">
        <w:rPr>
          <w:rFonts w:ascii="Times New Roman" w:hAnsi="Times New Roman"/>
          <w:b/>
          <w:spacing w:val="-3"/>
          <w:sz w:val="28"/>
          <w:szCs w:val="24"/>
        </w:rPr>
        <w:t>оценки</w:t>
      </w:r>
      <w:r w:rsidRPr="00157581">
        <w:rPr>
          <w:rFonts w:ascii="Times New Roman" w:hAnsi="Times New Roman"/>
          <w:b/>
          <w:spacing w:val="-3"/>
          <w:sz w:val="24"/>
          <w:szCs w:val="24"/>
        </w:rPr>
        <w:t xml:space="preserve"> эффективности занятий   можно использовать следующие показатели:</w:t>
      </w:r>
    </w:p>
    <w:p w:rsidR="001E15B4" w:rsidRPr="00157581" w:rsidRDefault="001E15B4" w:rsidP="00157581">
      <w:pPr>
        <w:widowControl w:val="0"/>
        <w:shd w:val="clear" w:color="auto" w:fill="FFFFFF"/>
        <w:tabs>
          <w:tab w:val="left" w:pos="259"/>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 степень помощи, которую оказывает учитель учащимся при выполнении заданий: чем помощь учителя меньше, тем выше самостоятельность учеников и, следовательно, выше развивающий эффект занятий;</w:t>
      </w:r>
    </w:p>
    <w:p w:rsidR="001E15B4" w:rsidRPr="00157581" w:rsidRDefault="001E15B4" w:rsidP="00157581">
      <w:pPr>
        <w:widowControl w:val="0"/>
        <w:shd w:val="clear" w:color="auto" w:fill="FFFFFF"/>
        <w:tabs>
          <w:tab w:val="left" w:pos="259"/>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 поведение учащихся на занятиях: живость, активность, заинтересованность школьников обеспечивают положительные результаты занятий;</w:t>
      </w:r>
    </w:p>
    <w:p w:rsidR="001E15B4" w:rsidRPr="00157581" w:rsidRDefault="001E15B4" w:rsidP="00157581">
      <w:pPr>
        <w:widowControl w:val="0"/>
        <w:shd w:val="clear" w:color="auto" w:fill="FFFFFF"/>
        <w:tabs>
          <w:tab w:val="left" w:pos="259"/>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 результаты выполнения тестовых заданий и заданий из конкурса эрудитов, при выполнении которых выявляется, справляются ли ученики с этими заданиями самостоятельно;</w:t>
      </w:r>
    </w:p>
    <w:p w:rsidR="001E15B4" w:rsidRPr="00157581" w:rsidRDefault="001E15B4" w:rsidP="008E14D1">
      <w:pPr>
        <w:widowControl w:val="0"/>
        <w:shd w:val="clear" w:color="auto" w:fill="FFFFFF"/>
        <w:tabs>
          <w:tab w:val="left" w:pos="259"/>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 косвенным показателем эффективности данных занятий может быть повышение успеваемости по разным школьным дисциплинам, а также наблюдения учителей за работой учащихся на других уроках (повышение активности, работоспособности, внимательности, улучшение мыслительной деятельности).</w:t>
      </w:r>
    </w:p>
    <w:p w:rsidR="001E15B4" w:rsidRPr="008E14D1" w:rsidRDefault="001E15B4" w:rsidP="008E14D1">
      <w:pPr>
        <w:widowControl w:val="0"/>
        <w:shd w:val="clear" w:color="auto" w:fill="FFFFFF"/>
        <w:tabs>
          <w:tab w:val="left" w:pos="259"/>
        </w:tabs>
        <w:autoSpaceDE w:val="0"/>
        <w:autoSpaceDN w:val="0"/>
        <w:adjustRightInd w:val="0"/>
        <w:spacing w:after="0" w:line="240" w:lineRule="auto"/>
        <w:ind w:firstLine="709"/>
        <w:jc w:val="both"/>
        <w:rPr>
          <w:rFonts w:ascii="Times New Roman" w:hAnsi="Times New Roman"/>
          <w:spacing w:val="-3"/>
          <w:sz w:val="24"/>
          <w:szCs w:val="24"/>
        </w:rPr>
      </w:pPr>
      <w:r w:rsidRPr="00157581">
        <w:rPr>
          <w:rFonts w:ascii="Times New Roman" w:hAnsi="Times New Roman"/>
          <w:spacing w:val="-3"/>
          <w:sz w:val="24"/>
          <w:szCs w:val="24"/>
        </w:rPr>
        <w:t>Также показателем эффективности занятий по курсу РПС являются данные, которые учитель на протяжении года  занятий заносил в таблицы в начале и конце года, прослеживая динамику развития познавательных способностей детей.</w:t>
      </w:r>
    </w:p>
    <w:p w:rsidR="001E15B4" w:rsidRPr="00157581" w:rsidRDefault="001E15B4" w:rsidP="00157581">
      <w:pPr>
        <w:pStyle w:val="NoSpacing"/>
        <w:ind w:firstLine="709"/>
        <w:jc w:val="both"/>
        <w:rPr>
          <w:rFonts w:ascii="Times New Roman" w:hAnsi="Times New Roman"/>
          <w:b/>
          <w:sz w:val="24"/>
          <w:szCs w:val="24"/>
        </w:rPr>
      </w:pPr>
      <w:r w:rsidRPr="00157581">
        <w:rPr>
          <w:rFonts w:ascii="Times New Roman" w:hAnsi="Times New Roman"/>
          <w:b/>
          <w:sz w:val="24"/>
          <w:szCs w:val="24"/>
        </w:rPr>
        <w:t>Используемые педагогические технологии:</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b/>
          <w:sz w:val="24"/>
          <w:szCs w:val="24"/>
        </w:rPr>
        <w:t>- технология развивающего обучения</w:t>
      </w:r>
      <w:r w:rsidRPr="00157581">
        <w:rPr>
          <w:rFonts w:ascii="Times New Roman" w:hAnsi="Times New Roman"/>
          <w:sz w:val="24"/>
          <w:szCs w:val="24"/>
        </w:rPr>
        <w:t xml:space="preserve"> - под развивающим обучением понимается новый, активно-деятельностный способ (тип) обучения. Развивающее обучение учитывает и использует закономерности развития, приспосабливается к уровню и особенностям индивидуума. В развивающем обучении педагогические воздействия опережают, стимулируют ускоряют развитие наследственных данных. Цель: высокое общее развитие личности. Развитие – это процесс физического и психического изменение индивида во времени, предполагающий совершенствование, переход от меньшего к большему, от простого к сложному, от низшего к высшему. Сущность: вовлечение обучаемых в различные виды деятельности</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b/>
          <w:sz w:val="24"/>
          <w:szCs w:val="24"/>
        </w:rPr>
        <w:t>- технология учебно-игровой деятельности</w:t>
      </w:r>
      <w:r w:rsidRPr="00157581">
        <w:rPr>
          <w:rFonts w:ascii="Times New Roman" w:hAnsi="Times New Roman"/>
          <w:sz w:val="24"/>
          <w:szCs w:val="24"/>
        </w:rPr>
        <w:t>, которая даёт положительный результат при условии её серьёзной подготовки, когда активен и ученик и учитель. Цель: обеспечение личностно-деятельного характера усвоения знаний, навыков, умений Особое значение имеет хорошо разработанный сценарий игры, где чётко обозначены учебные задачи, каждая позиция игры, обозначены возможные методические приёмы выхода из сложной ситуации, спланированы способы оценки результатов. Сущность: игровые методы вовлечения обучаемых в творческую деятельность</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 </w:t>
      </w:r>
      <w:r w:rsidRPr="00157581">
        <w:rPr>
          <w:rFonts w:ascii="Times New Roman" w:hAnsi="Times New Roman"/>
          <w:b/>
          <w:sz w:val="24"/>
          <w:szCs w:val="24"/>
        </w:rPr>
        <w:t>ИКТ-технологии</w:t>
      </w:r>
      <w:r w:rsidRPr="00157581">
        <w:rPr>
          <w:rFonts w:ascii="Times New Roman" w:hAnsi="Times New Roman"/>
          <w:sz w:val="24"/>
          <w:szCs w:val="24"/>
        </w:rPr>
        <w:t xml:space="preserve"> - усиливает мотивацию  у  учащихся, улучшает  качество обучения  и  воспитания, повышает  культуру,  экономит  время, делает   уроки  интереснымии   содержательными.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Цель применения ИКТ: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развитие мышления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формирование приемов мыслительной деятельности.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Сущность: использование ИКТ на уроках в начальной школе помогает учащимся ориентироваться в информационных потоках окружающего мира, овладеть практическими способами работы с информацией, развивать умения, позволяющие обмениваться информацией с помощью современных средств.</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Применение ИКТ на уроках усиливает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положительную мотивацию обучения</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 - активизирует познавательную деятельность обучающихся.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Использование ИКТ на разных этапах урока:</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подготовка учащихся к усвоению новых знаний</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усвоение новых знаний</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lastRenderedPageBreak/>
        <w:t>закрепление новых знаний</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подведение итогов урока</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домашнее задание</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b/>
          <w:sz w:val="24"/>
          <w:szCs w:val="24"/>
        </w:rPr>
        <w:t xml:space="preserve">- здоровье-сберегающие технологии  </w:t>
      </w:r>
      <w:r w:rsidRPr="00157581">
        <w:rPr>
          <w:rFonts w:ascii="Times New Roman" w:hAnsi="Times New Roman"/>
          <w:sz w:val="24"/>
          <w:szCs w:val="24"/>
        </w:rPr>
        <w:t xml:space="preserve">- цель здоровье сберегающих образовательно-воспитательных технологий - обеспечить школьнику возможность сохранения здоровья за период обучения в школе, сформировать у него необходимые знания, умения и навыки по здоровому образу жизни, научить использовать полученные знания в повседневной жизни. Здоровье сберегающие технологии по характеру действия делятся на 4 группы: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защитно-профилактические (выполнение норм СЭС, проведение прививок, ограничение предельного уровня учебной нагрузки);</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компенсаторно-нейтрализующие. Их  задача восполнить недостаток того, что требуется организму для полноценной жизнедеятельности (витаминизация, физкультпаузы, эмоциональные разрядки);</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 стимулирующие. Позволяют активизировать силы организма (закаливание, педагогическая психотерапия);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информационно-обучающие. Обеспечивают учащимся уровень грамотности, необходимый для эффективной заботы о здоровье.</w:t>
      </w:r>
    </w:p>
    <w:p w:rsidR="001E15B4" w:rsidRPr="00157581" w:rsidRDefault="001E15B4" w:rsidP="00157581">
      <w:pPr>
        <w:pStyle w:val="NoSpacing"/>
        <w:ind w:firstLine="709"/>
        <w:jc w:val="both"/>
        <w:rPr>
          <w:rFonts w:ascii="Times New Roman" w:hAnsi="Times New Roman"/>
          <w:b/>
          <w:sz w:val="24"/>
          <w:szCs w:val="24"/>
        </w:rPr>
      </w:pPr>
      <w:r w:rsidRPr="00157581">
        <w:rPr>
          <w:rFonts w:ascii="Times New Roman" w:hAnsi="Times New Roman"/>
          <w:b/>
          <w:sz w:val="24"/>
          <w:szCs w:val="24"/>
        </w:rPr>
        <w:t>Здоровьесбрежение (формы и приемы)</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bdr w:val="none" w:sz="0" w:space="0" w:color="auto" w:frame="1"/>
        </w:rPr>
        <w:t>Организационно-педагогические формы и приемыздоровьесбережения</w:t>
      </w:r>
      <w:r w:rsidRPr="00157581">
        <w:rPr>
          <w:rFonts w:ascii="Times New Roman" w:hAnsi="Times New Roman"/>
          <w:sz w:val="24"/>
        </w:rPr>
        <w:t>создают условия для снятия перегрузки, нормального чередования труда и отдыха, повышает эффективность учебного процесса, предотвращая при этом чрезмерное функциональное напряжение и переутомление:</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1) соблюдение гигиенических норм и требований к организации и объему учебной и внеучебной нагрузки учащихся;</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xml:space="preserve">2)использование при составлении расписания шкалы трудности учебных предметов,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rPr>
        <w:t xml:space="preserve">3) </w:t>
      </w:r>
      <w:r w:rsidRPr="00157581">
        <w:rPr>
          <w:rFonts w:ascii="Times New Roman" w:hAnsi="Times New Roman"/>
          <w:sz w:val="24"/>
          <w:szCs w:val="24"/>
        </w:rPr>
        <w:t>при построении структуры урока учитывается интенсивность умственной деятельности учащихся в ходе урока:</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-рациональная организация урока: число видов учебной деятельности : опрос учащихся, письмо, чтение, слушание, рассказ и др. Норма 4-6 видов за урок.</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-средняя продолжительность и частота чередования различных видов учебной деятельности. Норма 7-10 минут.</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число видов преподавания: словесный, наглядный, аудиовизуальный, самостоятельная. работа и др. Норма - не менее трех.</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-наличие и выбор места на уроке методов, способствующих активизации и инициативы учащихся. Это метод свободного выбора, активные методы, методы, направленные на самопознание и развитие.</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4)место и длительность применения ТСО;</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5)осуществление двигательного режима на уроках:</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смена динамических поз. Учитель периодически переводит детей из положения сидя в положение стоя. Наиболее целесообразно поднимать детей тогда, когда учитель что-то объясняет, либо отвечает ученик, а остальные слушают;</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xml:space="preserve">- построение урока с учетом динамичности учащихся, их работоспособности;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проведение физкультминуток.</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Для физкультминуток выделяются небольшие перерывы в процессе учебного труда. Тем не менее они носят деятельностный характер, так как в ходе их проведения меняется характер деятельности, происходит переключение, способное предотвратить снижение или несколько повысить уровень оперативной работоспособности. Особенно эффективны физкультминутки в периоды, когда начинает проявляться утомление.</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Проведение физкультминуток должно решать следующие задачи:</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lastRenderedPageBreak/>
        <w:t>а) уменьшение утомления и снижение отрицательного влияния однообразной рабочей позы;</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б) активизация внимания учащихся и повышение способности к восприятию учебного материала.</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rPr>
        <w:t>Виды физкультминуток:</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упражнения для снятия общего или локального утомления;</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упражнения для кистей рук;</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гимнастика для глаз;</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гимнастика для улучшения слуха;</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психогимнастика;</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упражнения, корректирующие осанку;</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дыхательная гимнастика.</w:t>
      </w:r>
    </w:p>
    <w:p w:rsidR="001E15B4" w:rsidRPr="00157581" w:rsidRDefault="001E15B4" w:rsidP="00157581">
      <w:pPr>
        <w:pStyle w:val="NoSpacing"/>
        <w:ind w:firstLine="709"/>
        <w:jc w:val="both"/>
        <w:rPr>
          <w:rFonts w:ascii="Times New Roman" w:hAnsi="Times New Roman"/>
          <w:b/>
          <w:sz w:val="24"/>
          <w:szCs w:val="24"/>
        </w:rPr>
      </w:pPr>
      <w:r w:rsidRPr="00157581">
        <w:rPr>
          <w:rFonts w:ascii="Times New Roman" w:hAnsi="Times New Roman"/>
          <w:b/>
          <w:sz w:val="24"/>
          <w:szCs w:val="24"/>
          <w:bdr w:val="none" w:sz="0" w:space="0" w:color="auto" w:frame="1"/>
        </w:rPr>
        <w:t>Психолого-педагогические формы и приемы:</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1) комфортное начало и окончание урока, способствует положительному эмоциональному настроению учащегося:</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использование положительных установок на успех деятельности: "У меня все получится!", "Я справлюсь! "</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 приемы психологического настроя на урок</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2) учет индивидуальных психофизических особенностей учащихся, создание ситуаций успеха</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3) снятие эмоционального напряжения</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Использование игровых технологий, игровых обучающих программ, оригинальных заданий и задач, введение в урок исторических экскурсов и отступлений позволяют снять эмоциональное напряжение. Этот прием также позволяет решить одновременно несколько различных задач: обеспечить психологическую разгрузку учащихся, дать им сведения развивающего и воспитательного плана, показать практическую значимость изучаемой темы, побудить к активизации самостоятельной познавательной деятельности</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szCs w:val="24"/>
        </w:rPr>
        <w:t xml:space="preserve">4) </w:t>
      </w:r>
      <w:r w:rsidRPr="00157581">
        <w:rPr>
          <w:rFonts w:ascii="Times New Roman" w:hAnsi="Times New Roman"/>
          <w:sz w:val="24"/>
        </w:rPr>
        <w:t>соответствие используемых  технологий обучения возрастным  и  функциональным возможностям детей.</w:t>
      </w:r>
    </w:p>
    <w:p w:rsidR="001E15B4" w:rsidRPr="00157581" w:rsidRDefault="001E15B4" w:rsidP="00157581">
      <w:pPr>
        <w:pStyle w:val="NoSpacing"/>
        <w:ind w:firstLine="709"/>
        <w:jc w:val="both"/>
        <w:rPr>
          <w:rFonts w:ascii="Times New Roman" w:hAnsi="Times New Roman"/>
          <w:sz w:val="24"/>
          <w:szCs w:val="24"/>
        </w:rPr>
      </w:pPr>
      <w:r w:rsidRPr="00157581">
        <w:rPr>
          <w:rFonts w:ascii="Times New Roman" w:hAnsi="Times New Roman"/>
          <w:sz w:val="24"/>
          <w:szCs w:val="24"/>
        </w:rPr>
        <w:t>5) интеграция здоровьесберегающих компонентов в учебные предметы.</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bdr w:val="none" w:sz="0" w:space="0" w:color="auto" w:frame="1"/>
        </w:rPr>
        <w:t>Учебно-воспитательные формы и приемы:</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1)  развитие потребности быть здоровым;</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2) формирование у школьников научного понимания сущности здорового образа жизни;</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3) формирование практических умений и навыков здоровой жизнедеятельности.</w:t>
      </w:r>
    </w:p>
    <w:p w:rsidR="001E15B4" w:rsidRPr="00157581" w:rsidRDefault="001E15B4" w:rsidP="00157581">
      <w:pPr>
        <w:pStyle w:val="NoSpacing"/>
        <w:ind w:firstLine="709"/>
        <w:jc w:val="both"/>
        <w:rPr>
          <w:rFonts w:ascii="Times New Roman" w:hAnsi="Times New Roman"/>
          <w:b/>
          <w:sz w:val="24"/>
          <w:szCs w:val="24"/>
        </w:rPr>
      </w:pPr>
      <w:r w:rsidRPr="00157581">
        <w:rPr>
          <w:rFonts w:ascii="Times New Roman" w:hAnsi="Times New Roman"/>
          <w:b/>
          <w:sz w:val="24"/>
          <w:szCs w:val="24"/>
        </w:rPr>
        <w:t>Применяются элементы технологий:</w:t>
      </w:r>
    </w:p>
    <w:p w:rsidR="001E15B4" w:rsidRPr="00157581" w:rsidRDefault="001E15B4" w:rsidP="00157581">
      <w:pPr>
        <w:pStyle w:val="NoSpacing"/>
        <w:ind w:firstLine="709"/>
        <w:jc w:val="both"/>
        <w:rPr>
          <w:rFonts w:ascii="Times New Roman" w:hAnsi="Times New Roman"/>
          <w:b/>
          <w:bCs/>
          <w:sz w:val="24"/>
          <w:szCs w:val="24"/>
        </w:rPr>
      </w:pPr>
      <w:r w:rsidRPr="00157581">
        <w:rPr>
          <w:rFonts w:ascii="Times New Roman" w:hAnsi="Times New Roman"/>
          <w:b/>
          <w:bCs/>
          <w:sz w:val="24"/>
          <w:szCs w:val="24"/>
        </w:rPr>
        <w:t>-личностно-ориентированного обучения;</w:t>
      </w:r>
    </w:p>
    <w:p w:rsidR="001E15B4" w:rsidRPr="00157581" w:rsidRDefault="001E15B4" w:rsidP="00157581">
      <w:pPr>
        <w:pStyle w:val="NoSpacing"/>
        <w:ind w:firstLine="709"/>
        <w:jc w:val="both"/>
        <w:rPr>
          <w:rFonts w:ascii="Times New Roman" w:hAnsi="Times New Roman"/>
          <w:bCs/>
          <w:sz w:val="24"/>
          <w:szCs w:val="24"/>
        </w:rPr>
      </w:pPr>
      <w:r w:rsidRPr="00157581">
        <w:rPr>
          <w:rFonts w:ascii="Times New Roman" w:hAnsi="Times New Roman"/>
          <w:bCs/>
          <w:sz w:val="24"/>
          <w:szCs w:val="24"/>
        </w:rPr>
        <w:t>цели развить индивидуальные познавательные способности каждого ребёнка. Сущность – не только предметные знания и умения, не только способы решения типовых предметных задач, но и способы, механизмы самоизменения, саморазвития учащихся; при этом важен сам процесс движения к саморазвитию учащихся, т.е. ценен процесс получения знаний и умений.Личностно-ориентированный урок состоит из нескольких этапов:</w:t>
      </w:r>
    </w:p>
    <w:p w:rsidR="001E15B4" w:rsidRPr="00157581" w:rsidRDefault="001E15B4" w:rsidP="00157581">
      <w:pPr>
        <w:pStyle w:val="NoSpacing"/>
        <w:ind w:firstLine="709"/>
        <w:jc w:val="both"/>
        <w:rPr>
          <w:rFonts w:ascii="Times New Roman" w:hAnsi="Times New Roman"/>
          <w:bCs/>
          <w:sz w:val="24"/>
          <w:szCs w:val="24"/>
        </w:rPr>
      </w:pPr>
      <w:r w:rsidRPr="00157581">
        <w:rPr>
          <w:rFonts w:ascii="Times New Roman" w:hAnsi="Times New Roman"/>
          <w:bCs/>
          <w:sz w:val="24"/>
          <w:szCs w:val="24"/>
        </w:rPr>
        <w:t>Мотивационно-целевой этап, который включат в себя эмоционально – психологический настрой, выявление базовых знаний, определение темы урока, целеполагание.</w:t>
      </w:r>
    </w:p>
    <w:p w:rsidR="001E15B4" w:rsidRPr="00157581" w:rsidRDefault="001E15B4" w:rsidP="00157581">
      <w:pPr>
        <w:pStyle w:val="NoSpacing"/>
        <w:ind w:firstLine="709"/>
        <w:jc w:val="both"/>
        <w:rPr>
          <w:rFonts w:ascii="Times New Roman" w:hAnsi="Times New Roman"/>
          <w:bCs/>
          <w:sz w:val="24"/>
          <w:szCs w:val="24"/>
        </w:rPr>
      </w:pPr>
      <w:r w:rsidRPr="00157581">
        <w:rPr>
          <w:rFonts w:ascii="Times New Roman" w:hAnsi="Times New Roman"/>
          <w:bCs/>
          <w:sz w:val="24"/>
          <w:szCs w:val="24"/>
        </w:rPr>
        <w:t>Операционный этап, который состоит из проверки теории, самостоятельной работы и рефлексии.</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rPr>
        <w:t>Технические средства обучения.</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Классная доска с набором приспособлений для крепления таблиц.</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Магнитная доска</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Персональный компьютер, проектор, экран</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lastRenderedPageBreak/>
        <w:t>Принтер</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Используются следующие средства обучения: учебно – наглядные пособия (таблицы, модели и др.), ЭОРы (презентации к урокам, логические игры, тестовые оболочки, ресурсы Интернет, электронные энциклопедии). организационно – педагогические средства (карточки, билеты, раздаточный материал).</w:t>
      </w:r>
    </w:p>
    <w:p w:rsidR="001E15B4" w:rsidRPr="00157581" w:rsidRDefault="001E15B4" w:rsidP="00157581">
      <w:pPr>
        <w:pStyle w:val="NoSpacing"/>
        <w:ind w:firstLine="709"/>
        <w:jc w:val="both"/>
        <w:rPr>
          <w:rFonts w:ascii="Times New Roman" w:hAnsi="Times New Roman"/>
          <w:b/>
          <w:sz w:val="24"/>
        </w:rPr>
      </w:pPr>
      <w:r w:rsidRPr="00157581">
        <w:rPr>
          <w:rFonts w:ascii="Times New Roman" w:hAnsi="Times New Roman"/>
          <w:b/>
          <w:sz w:val="24"/>
        </w:rPr>
        <w:t>Формы использования мультимедийных презентаций и ЭОР.</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1.  При изучении нового материала. Позволяет иллюстрировать разнообразными наглядными средствами. Применение особенно выгодно в тех случаях, когда необходимо показать динамику развития какого-либо процесса.</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xml:space="preserve">2.  При закреплении новой темы </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3.  Для проверки знаний Компьютерное тестирование – это самопроверка и самореализация, это хороший стимул для обучения, это способ деятельности и выражения себя. Для учителя – это средство качественного контроля знаний, программированный способ накопления оценок.</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 xml:space="preserve">4.  Для углубления знаний, как дополнительный материал к урокам. </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5.  При проверке фронтальных самостоятельных работ. Обеспечивает наряду с устным визуальный контроль результатов.</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6.  При решении задач обучающего характера. Помогает выполнить рисунок, составить план решения и контролировать промежуточные и окончательный результаты самостоятельной работы по этому плану</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7.  Средство эмоциональной разгрузки. Во время проведения блочных уроков или длительных консультаций перед экзаменами — стоит включить видеозаставки экспериментов или мультфильмы при этом у учеников исчезает усталость, появляется заинтересованность, они ищут ответы, обращаются к учителю с вопросами, заряжаются новой энергией. Мультимедиа — программы смотрятся как видеофильм, но с возможностями вмешиваться в ход действий и вести диалог.</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sz w:val="24"/>
        </w:rPr>
        <w:t>8.  Как средство для изготовления раздаточного дидактического материала, кодограмм и карточек. Персональный компьютер в руках учителя, в дополнении со сканером и принтером – это минитипография педагога.</w:t>
      </w:r>
    </w:p>
    <w:p w:rsidR="001E15B4" w:rsidRPr="00157581" w:rsidRDefault="001E15B4" w:rsidP="00157581">
      <w:pPr>
        <w:pStyle w:val="NoSpacing"/>
        <w:ind w:firstLine="709"/>
        <w:jc w:val="both"/>
        <w:rPr>
          <w:rFonts w:ascii="Times New Roman" w:hAnsi="Times New Roman"/>
          <w:sz w:val="24"/>
        </w:rPr>
      </w:pPr>
      <w:r w:rsidRPr="00157581">
        <w:rPr>
          <w:rFonts w:ascii="Times New Roman" w:hAnsi="Times New Roman"/>
          <w:b/>
          <w:sz w:val="24"/>
        </w:rPr>
        <w:t xml:space="preserve">Длительность просмотра (4 класс) </w:t>
      </w:r>
      <w:r w:rsidRPr="00157581">
        <w:rPr>
          <w:rFonts w:ascii="Times New Roman" w:hAnsi="Times New Roman"/>
          <w:sz w:val="24"/>
        </w:rPr>
        <w:t>15-20 мин. В течение недели количество уроков с применением ТСО не должно превышать для учащихся младших классов 3 – 4. При использовании компьютерной техники на уроках непрерывная длительность занятий непосредственно с видеодисплейным терминалом и проведение профилактических мероприятий должны соответствовать требованиям СанПиН «2.2.2.542-96».</w:t>
      </w:r>
    </w:p>
    <w:p w:rsidR="001E15B4" w:rsidRPr="008E14D1" w:rsidRDefault="001E15B4" w:rsidP="008E14D1">
      <w:pPr>
        <w:pStyle w:val="NoSpacing"/>
        <w:ind w:firstLine="709"/>
        <w:jc w:val="both"/>
        <w:rPr>
          <w:rFonts w:ascii="Times New Roman" w:hAnsi="Times New Roman"/>
          <w:sz w:val="24"/>
        </w:rPr>
      </w:pPr>
      <w:r w:rsidRPr="00157581">
        <w:rPr>
          <w:rFonts w:ascii="Times New Roman" w:hAnsi="Times New Roman"/>
          <w:sz w:val="24"/>
        </w:rPr>
        <w:t>После занятий необходимо проводить гимнастику для глаз, которая выполняется учащимися на рабочем месте.</w:t>
      </w:r>
    </w:p>
    <w:p w:rsidR="001E15B4" w:rsidRPr="00157581" w:rsidRDefault="001E15B4" w:rsidP="00157581">
      <w:pPr>
        <w:shd w:val="clear" w:color="auto" w:fill="FFFFFF"/>
        <w:spacing w:after="0" w:line="240" w:lineRule="auto"/>
        <w:ind w:firstLine="709"/>
        <w:jc w:val="both"/>
        <w:rPr>
          <w:rFonts w:ascii="Times New Roman" w:hAnsi="Times New Roman"/>
          <w:color w:val="000000"/>
          <w:sz w:val="24"/>
          <w:szCs w:val="24"/>
        </w:rPr>
      </w:pPr>
      <w:r w:rsidRPr="00157581">
        <w:rPr>
          <w:rFonts w:ascii="Times New Roman" w:hAnsi="Times New Roman"/>
          <w:b/>
          <w:sz w:val="24"/>
          <w:szCs w:val="24"/>
        </w:rPr>
        <w:t>Содержание курса</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color w:val="000000"/>
          <w:sz w:val="24"/>
          <w:szCs w:val="24"/>
        </w:rPr>
        <w:t>В основе построения курса лежит принцип разнообразия творческо-поисковых задач. При этом основными выступают два след</w:t>
      </w:r>
      <w:r w:rsidRPr="00157581">
        <w:rPr>
          <w:rFonts w:ascii="Times New Roman" w:hAnsi="Times New Roman"/>
          <w:color w:val="000000"/>
          <w:spacing w:val="2"/>
          <w:sz w:val="24"/>
          <w:szCs w:val="24"/>
        </w:rPr>
        <w:t xml:space="preserve">ующих аспекта разнообразия: по содержанию и по сложности </w:t>
      </w:r>
      <w:r w:rsidRPr="00157581">
        <w:rPr>
          <w:rFonts w:ascii="Times New Roman" w:hAnsi="Times New Roman"/>
          <w:color w:val="000000"/>
          <w:spacing w:val="1"/>
          <w:sz w:val="24"/>
          <w:szCs w:val="24"/>
        </w:rPr>
        <w:t>задач.</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b/>
          <w:color w:val="000000"/>
          <w:spacing w:val="-1"/>
          <w:sz w:val="24"/>
          <w:szCs w:val="24"/>
          <w:u w:val="single"/>
        </w:rPr>
        <w:t>Развитие восприятия</w:t>
      </w:r>
      <w:r w:rsidRPr="00157581">
        <w:rPr>
          <w:rFonts w:ascii="Times New Roman" w:hAnsi="Times New Roman"/>
          <w:color w:val="000000"/>
          <w:spacing w:val="-1"/>
          <w:sz w:val="24"/>
          <w:szCs w:val="24"/>
        </w:rPr>
        <w:t>. Развитие слуховых, осязательных ощущений. Формирование и развитие пространственных представлений. Развитие умение ориентироваться  в пространстве листа. Развитие фонематического слуха. Развитие восприятия времени, речи, формы, цвета, движения. Формирование навыков правильного и точного восприятия  предметов и явлений. Тренировочные упражнения и дидактические игры  по развитию восприятия и наблюдательности.</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b/>
          <w:color w:val="000000"/>
          <w:spacing w:val="-1"/>
          <w:sz w:val="24"/>
          <w:szCs w:val="24"/>
          <w:u w:val="single"/>
        </w:rPr>
        <w:t>Развитие памяти</w:t>
      </w:r>
      <w:r w:rsidRPr="00157581">
        <w:rPr>
          <w:rFonts w:ascii="Times New Roman" w:hAnsi="Times New Roman"/>
          <w:color w:val="000000"/>
          <w:spacing w:val="-1"/>
          <w:sz w:val="24"/>
          <w:szCs w:val="24"/>
        </w:rPr>
        <w:t>. Диагностика памяти. Развитие зрительной, слуховой, образной, смысловой памяти. Тренировочные упражнения  по развитию точности  и быстроты запоминания, увеличению объёма памяти, качества воспроизведения материала.</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b/>
          <w:color w:val="000000"/>
          <w:spacing w:val="-1"/>
          <w:sz w:val="24"/>
          <w:szCs w:val="24"/>
          <w:u w:val="single"/>
        </w:rPr>
        <w:t>Развитие внимания</w:t>
      </w:r>
      <w:r w:rsidRPr="00157581">
        <w:rPr>
          <w:rFonts w:ascii="Times New Roman" w:hAnsi="Times New Roman"/>
          <w:color w:val="000000"/>
          <w:spacing w:val="-1"/>
          <w:sz w:val="24"/>
          <w:szCs w:val="24"/>
        </w:rPr>
        <w:t>. Диагностика произвольного внимания. Тренировочные упражнения на развитие  способности переключать, распределять внимание, увеличение объёма устойчивости, концентрации внимания.</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b/>
          <w:color w:val="000000"/>
          <w:spacing w:val="-1"/>
          <w:sz w:val="24"/>
          <w:szCs w:val="24"/>
          <w:u w:val="single"/>
        </w:rPr>
        <w:lastRenderedPageBreak/>
        <w:t>Развитие мышления</w:t>
      </w:r>
      <w:r w:rsidRPr="00157581">
        <w:rPr>
          <w:rFonts w:ascii="Times New Roman" w:hAnsi="Times New Roman"/>
          <w:color w:val="000000"/>
          <w:spacing w:val="-1"/>
          <w:sz w:val="24"/>
          <w:szCs w:val="24"/>
        </w:rPr>
        <w:t>. Формирование умения находить и выделять признаки разных предметов, явлений, узнавать предмет по его признакам, давать описание предметов, явлений в соответствии с их признаками. Формирование умения выделять главное и существенное, умение сравнивать  предметы, выделять черты сходства и различия, выявлять закономерности. Формирование основных мыслительных операций: анализа, синтеза, сравнения, классификации, обобщения, умения выделять главное и существенное на основе развивающих заданий и упражнений, путем решения логических задач и проведения дидактических игр.</w:t>
      </w:r>
    </w:p>
    <w:p w:rsidR="001E15B4" w:rsidRPr="00157581" w:rsidRDefault="001E15B4" w:rsidP="00157581">
      <w:pPr>
        <w:shd w:val="clear" w:color="auto" w:fill="FFFFFF"/>
        <w:spacing w:after="0" w:line="240" w:lineRule="auto"/>
        <w:ind w:firstLine="709"/>
        <w:jc w:val="both"/>
        <w:rPr>
          <w:rFonts w:ascii="Times New Roman" w:hAnsi="Times New Roman"/>
          <w:color w:val="000000"/>
          <w:spacing w:val="-1"/>
          <w:sz w:val="24"/>
          <w:szCs w:val="24"/>
        </w:rPr>
      </w:pPr>
      <w:r w:rsidRPr="00157581">
        <w:rPr>
          <w:rFonts w:ascii="Times New Roman" w:hAnsi="Times New Roman"/>
          <w:b/>
          <w:color w:val="000000"/>
          <w:spacing w:val="-1"/>
          <w:sz w:val="24"/>
          <w:szCs w:val="24"/>
          <w:u w:val="single"/>
        </w:rPr>
        <w:t>Развитие речи</w:t>
      </w:r>
      <w:r w:rsidRPr="00157581">
        <w:rPr>
          <w:rFonts w:ascii="Times New Roman" w:hAnsi="Times New Roman"/>
          <w:color w:val="000000"/>
          <w:spacing w:val="-1"/>
          <w:sz w:val="24"/>
          <w:szCs w:val="24"/>
        </w:rPr>
        <w:t xml:space="preserve">. Развитие устойчивой речи, умение описывать то, что было обнаружено с   помощью органов чувств. Обогащение и активизация словаря учащихся. Развитие умения составлять загадки, небольшие рассказы- описания, сочинять сказки. Формирование  умения давать несложные определения понятиям. </w:t>
      </w:r>
    </w:p>
    <w:p w:rsidR="001E15B4" w:rsidRDefault="001E15B4" w:rsidP="00B5398E">
      <w:pPr>
        <w:shd w:val="clear" w:color="auto" w:fill="FFFFFF"/>
        <w:spacing w:after="0" w:line="240" w:lineRule="auto"/>
        <w:ind w:left="192" w:firstLine="710"/>
        <w:jc w:val="both"/>
        <w:rPr>
          <w:rFonts w:ascii="Times New Roman" w:hAnsi="Times New Roman"/>
          <w:color w:val="000000"/>
          <w:spacing w:val="-1"/>
          <w:sz w:val="24"/>
          <w:szCs w:val="24"/>
        </w:rPr>
      </w:pPr>
    </w:p>
    <w:p w:rsidR="001E15B4" w:rsidRPr="00FF6A14" w:rsidRDefault="001E15B4" w:rsidP="00157581">
      <w:pPr>
        <w:shd w:val="clear" w:color="auto" w:fill="FFFFFF"/>
        <w:spacing w:after="0" w:line="240" w:lineRule="auto"/>
        <w:jc w:val="center"/>
        <w:rPr>
          <w:rFonts w:ascii="Times New Roman" w:hAnsi="Times New Roman"/>
          <w:color w:val="000000"/>
          <w:spacing w:val="-1"/>
          <w:sz w:val="24"/>
          <w:szCs w:val="24"/>
        </w:rPr>
      </w:pPr>
      <w:r>
        <w:rPr>
          <w:rFonts w:ascii="Times New Roman" w:hAnsi="Times New Roman"/>
          <w:b/>
          <w:bCs/>
          <w:color w:val="000000"/>
          <w:spacing w:val="-1"/>
          <w:sz w:val="24"/>
          <w:szCs w:val="24"/>
        </w:rPr>
        <w:t>Т</w:t>
      </w:r>
      <w:r w:rsidRPr="00FF6A14">
        <w:rPr>
          <w:rFonts w:ascii="Times New Roman" w:hAnsi="Times New Roman"/>
          <w:b/>
          <w:bCs/>
          <w:color w:val="000000"/>
          <w:spacing w:val="-1"/>
          <w:sz w:val="24"/>
          <w:szCs w:val="24"/>
        </w:rPr>
        <w:t xml:space="preserve">ематический план   </w:t>
      </w:r>
      <w:r>
        <w:rPr>
          <w:rFonts w:ascii="Times New Roman" w:hAnsi="Times New Roman"/>
          <w:b/>
          <w:bCs/>
          <w:color w:val="000000"/>
          <w:spacing w:val="-1"/>
          <w:sz w:val="24"/>
          <w:szCs w:val="24"/>
        </w:rPr>
        <w:t>34 часа ( 1 час в неделю, 34 недели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0"/>
        <w:gridCol w:w="2996"/>
        <w:gridCol w:w="3654"/>
        <w:gridCol w:w="2478"/>
      </w:tblGrid>
      <w:tr w:rsidR="001E15B4" w:rsidRPr="009D7ADB" w:rsidTr="00157581">
        <w:trPr>
          <w:trHeight w:val="20"/>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 п/п</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Тема</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Основные виды учебной деятельности учащихся</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Вид контроля</w:t>
            </w:r>
          </w:p>
        </w:tc>
      </w:tr>
      <w:tr w:rsidR="001E15B4" w:rsidRPr="009D7ADB" w:rsidTr="00157581">
        <w:trPr>
          <w:trHeight w:val="678"/>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Диагностика уровня развития познавательных процессов</w:t>
            </w:r>
          </w:p>
        </w:tc>
        <w:tc>
          <w:tcPr>
            <w:tcW w:w="0" w:type="auto"/>
          </w:tcPr>
          <w:p w:rsidR="001E15B4" w:rsidRPr="009D7ADB" w:rsidRDefault="001E15B4" w:rsidP="00157581">
            <w:pPr>
              <w:pStyle w:val="NoSpacing"/>
              <w:rPr>
                <w:rFonts w:ascii="Times New Roman" w:hAnsi="Times New Roman"/>
              </w:rPr>
            </w:pPr>
            <w:r w:rsidRPr="009D7ADB">
              <w:rPr>
                <w:rFonts w:ascii="Times New Roman" w:hAnsi="Times New Roman"/>
              </w:rPr>
              <w:t>Различать  главное и существенное на основе развивающих заданий и упражнений, сравнивать предметы.</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Стартовая диагностика. Тест.</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концентрации внимания. Решение логических задач.</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Выделять закономерности, завершать схемы.</w:t>
            </w:r>
          </w:p>
          <w:p w:rsidR="001E15B4" w:rsidRPr="009D7ADB" w:rsidRDefault="001E15B4" w:rsidP="007F1EF4">
            <w:pPr>
              <w:pStyle w:val="NoSpacing"/>
              <w:rPr>
                <w:rFonts w:ascii="Times New Roman" w:hAnsi="Times New Roman"/>
              </w:rPr>
            </w:pPr>
            <w:r w:rsidRPr="009D7ADB">
              <w:rPr>
                <w:rFonts w:ascii="Times New Roman" w:hAnsi="Times New Roman"/>
              </w:rPr>
              <w:t>Анализировать ситуацию, устанавливать причинно-следственные связи.</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Пооперационный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3</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концентрации внимания.</w:t>
            </w:r>
            <w:r w:rsidRPr="009D7ADB">
              <w:rPr>
                <w:rFonts w:ascii="Times New Roman" w:hAnsi="Times New Roman"/>
              </w:rPr>
              <w:br/>
              <w:t>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Называть предметы по описанию.</w:t>
            </w:r>
          </w:p>
          <w:p w:rsidR="001E15B4" w:rsidRPr="009D7ADB" w:rsidRDefault="001E15B4" w:rsidP="007F1EF4">
            <w:pPr>
              <w:pStyle w:val="NoSpacing"/>
              <w:rPr>
                <w:rFonts w:ascii="Times New Roman" w:hAnsi="Times New Roman"/>
              </w:rPr>
            </w:pPr>
            <w:r w:rsidRPr="009D7ADB">
              <w:rPr>
                <w:rFonts w:ascii="Times New Roman" w:hAnsi="Times New Roman"/>
              </w:rPr>
              <w:t>Демонстрировать способность переключать, распределять внимание</w:t>
            </w:r>
          </w:p>
          <w:p w:rsidR="001E15B4" w:rsidRPr="009D7ADB" w:rsidRDefault="001E15B4" w:rsidP="007F1EF4">
            <w:pPr>
              <w:pStyle w:val="NoSpacing"/>
              <w:rPr>
                <w:rFonts w:ascii="Times New Roman" w:hAnsi="Times New Roman"/>
              </w:rPr>
            </w:pP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Самооценка</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4</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слуховой памяти. Логические задачи на развитие способности рассуждать.</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Называть предметы по описанию.</w:t>
            </w:r>
          </w:p>
          <w:p w:rsidR="001E15B4" w:rsidRPr="009D7ADB" w:rsidRDefault="001E15B4" w:rsidP="007F1EF4">
            <w:pPr>
              <w:pStyle w:val="NoSpacing"/>
              <w:rPr>
                <w:rFonts w:ascii="Times New Roman" w:hAnsi="Times New Roman"/>
              </w:rPr>
            </w:pPr>
            <w:r w:rsidRPr="009D7ADB">
              <w:rPr>
                <w:rFonts w:ascii="Times New Roman" w:hAnsi="Times New Roman"/>
              </w:rPr>
              <w:t>Демонстрировать способность переключать, распределять внимание</w:t>
            </w:r>
          </w:p>
          <w:p w:rsidR="001E15B4" w:rsidRPr="009D7ADB" w:rsidRDefault="001E15B4" w:rsidP="007F1EF4">
            <w:pPr>
              <w:pStyle w:val="NoSpacing"/>
              <w:rPr>
                <w:rFonts w:ascii="Times New Roman" w:hAnsi="Times New Roman"/>
              </w:rPr>
            </w:pPr>
            <w:r w:rsidRPr="009D7ADB">
              <w:rPr>
                <w:rFonts w:ascii="Times New Roman" w:hAnsi="Times New Roman"/>
              </w:rPr>
              <w:t>Объяснять  значение слов и выражений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5</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зрительной памяти.</w:t>
            </w:r>
            <w:r w:rsidRPr="009D7ADB">
              <w:rPr>
                <w:rFonts w:ascii="Times New Roman" w:hAnsi="Times New Roman"/>
              </w:rPr>
              <w:br/>
              <w:t xml:space="preserve">Логические задачи на развитие </w:t>
            </w:r>
          </w:p>
          <w:p w:rsidR="001E15B4" w:rsidRPr="009D7ADB" w:rsidRDefault="001E15B4" w:rsidP="007F1EF4">
            <w:pPr>
              <w:pStyle w:val="NoSpacing"/>
              <w:rPr>
                <w:rFonts w:ascii="Times New Roman" w:hAnsi="Times New Roman"/>
              </w:rPr>
            </w:pPr>
            <w:r w:rsidRPr="009D7ADB">
              <w:rPr>
                <w:rFonts w:ascii="Times New Roman" w:hAnsi="Times New Roman"/>
              </w:rPr>
              <w:t>аналитических способностей.</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Описывать  то, что было обнаружено с помощью органов чувств Демонстрировать целенаправленное и осмысленное наблюдение.</w:t>
            </w:r>
          </w:p>
          <w:p w:rsidR="001E15B4" w:rsidRPr="009D7ADB" w:rsidRDefault="001E15B4" w:rsidP="007F1EF4">
            <w:pPr>
              <w:pStyle w:val="NoSpacing"/>
              <w:rPr>
                <w:rFonts w:ascii="Times New Roman" w:hAnsi="Times New Roman"/>
              </w:rPr>
            </w:pPr>
            <w:r w:rsidRPr="009D7ADB">
              <w:rPr>
                <w:rFonts w:ascii="Times New Roman" w:hAnsi="Times New Roman"/>
              </w:rPr>
              <w:t xml:space="preserve">Определять на глаз размеры предмета. </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Прогностический контроль</w:t>
            </w:r>
          </w:p>
          <w:p w:rsidR="001E15B4" w:rsidRPr="009D7ADB" w:rsidRDefault="001E15B4" w:rsidP="007F1EF4">
            <w:pPr>
              <w:pStyle w:val="NoSpacing"/>
              <w:rPr>
                <w:rFonts w:ascii="Times New Roman" w:hAnsi="Times New Roman"/>
              </w:rPr>
            </w:pPr>
            <w:r w:rsidRPr="009D7ADB">
              <w:rPr>
                <w:rFonts w:ascii="Times New Roman" w:hAnsi="Times New Roman"/>
              </w:rPr>
              <w:t>Контроль по результату</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6</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Поиск закономерностей. Логические задачи на развитие способности рассуждать.</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Выделять закономерности, завершать схемы.</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Рефлексивный контроль</w:t>
            </w:r>
          </w:p>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7</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пространственного воображения. Работа со спичками.</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iCs/>
              </w:rPr>
            </w:pPr>
            <w:r w:rsidRPr="009D7ADB">
              <w:rPr>
                <w:rFonts w:ascii="Times New Roman" w:hAnsi="Times New Roman"/>
              </w:rPr>
              <w:t>Составлять и преобразовывать фигуры.</w:t>
            </w:r>
          </w:p>
          <w:p w:rsidR="001E15B4" w:rsidRPr="009D7ADB" w:rsidRDefault="001E15B4" w:rsidP="007F1EF4">
            <w:pPr>
              <w:pStyle w:val="NoSpacing"/>
              <w:rPr>
                <w:rFonts w:ascii="Times New Roman" w:hAnsi="Times New Roman"/>
              </w:rPr>
            </w:pPr>
            <w:r w:rsidRPr="009D7ADB">
              <w:rPr>
                <w:rFonts w:ascii="Times New Roman" w:hAnsi="Times New Roman"/>
              </w:rPr>
              <w:t>Узнавать предметы по их  признакам.</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8</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 xml:space="preserve">Развитие логического мышления. Логические задачи на развитие способности </w:t>
            </w:r>
            <w:r w:rsidRPr="009D7ADB">
              <w:rPr>
                <w:rFonts w:ascii="Times New Roman" w:hAnsi="Times New Roman"/>
              </w:rPr>
              <w:lastRenderedPageBreak/>
              <w:t>рассуждать.</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lastRenderedPageBreak/>
              <w:t xml:space="preserve">Определять  главное и существенное на основе развивающих заданий и </w:t>
            </w:r>
            <w:r w:rsidRPr="009D7ADB">
              <w:rPr>
                <w:rFonts w:ascii="Times New Roman" w:hAnsi="Times New Roman"/>
              </w:rPr>
              <w:lastRenderedPageBreak/>
              <w:t>упражнений, путем логических задач  и проведения дидактических игр.</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lastRenderedPageBreak/>
              <w:t xml:space="preserve">Рефлексивный, прогностический  контроль, </w:t>
            </w:r>
            <w:r w:rsidRPr="009D7ADB">
              <w:rPr>
                <w:rFonts w:ascii="Times New Roman" w:hAnsi="Times New Roman"/>
              </w:rPr>
              <w:lastRenderedPageBreak/>
              <w:t>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lastRenderedPageBreak/>
              <w:t>9</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концентрации внимания. 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Демонстрировать целенаправленное и осмысленное наблюдение.</w:t>
            </w:r>
          </w:p>
          <w:p w:rsidR="001E15B4" w:rsidRPr="009D7ADB" w:rsidRDefault="001E15B4" w:rsidP="007F1EF4">
            <w:pPr>
              <w:pStyle w:val="NoSpacing"/>
              <w:rPr>
                <w:rFonts w:ascii="Times New Roman" w:hAnsi="Times New Roman"/>
              </w:rPr>
            </w:pPr>
            <w:r w:rsidRPr="009D7ADB">
              <w:rPr>
                <w:rFonts w:ascii="Times New Roman" w:hAnsi="Times New Roman"/>
              </w:rPr>
              <w:t xml:space="preserve">Определять на глаз размеры предмета. </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Пооперационный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10</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внимания. Логические задачи на развитие способности рассуждать.</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Объяснять  закономерности.</w:t>
            </w:r>
          </w:p>
          <w:p w:rsidR="001E15B4" w:rsidRPr="009D7ADB" w:rsidRDefault="001E15B4" w:rsidP="007F1EF4">
            <w:pPr>
              <w:pStyle w:val="NoSpacing"/>
              <w:rPr>
                <w:rFonts w:ascii="Times New Roman" w:hAnsi="Times New Roman"/>
              </w:rPr>
            </w:pPr>
            <w:r w:rsidRPr="009D7ADB">
              <w:rPr>
                <w:rFonts w:ascii="Times New Roman" w:hAnsi="Times New Roman"/>
                <w:iCs/>
              </w:rPr>
              <w:t>Выделять черты сходства и различия</w:t>
            </w:r>
          </w:p>
          <w:p w:rsidR="001E15B4" w:rsidRPr="009D7ADB" w:rsidRDefault="001E15B4" w:rsidP="007F1EF4">
            <w:pPr>
              <w:pStyle w:val="NoSpacing"/>
              <w:rPr>
                <w:rFonts w:ascii="Times New Roman" w:hAnsi="Times New Roman"/>
              </w:rPr>
            </w:pPr>
            <w:r w:rsidRPr="009D7ADB">
              <w:rPr>
                <w:rFonts w:ascii="Times New Roman" w:hAnsi="Times New Roman"/>
              </w:rPr>
              <w:t>Описывать признаки геометрических фигур.</w:t>
            </w:r>
          </w:p>
          <w:p w:rsidR="001E15B4" w:rsidRPr="009D7ADB" w:rsidRDefault="001E15B4" w:rsidP="007F1EF4">
            <w:pPr>
              <w:pStyle w:val="NoSpacing"/>
              <w:rPr>
                <w:rFonts w:ascii="Times New Roman" w:hAnsi="Times New Roman"/>
              </w:rPr>
            </w:pPr>
            <w:r w:rsidRPr="009D7ADB">
              <w:rPr>
                <w:rFonts w:ascii="Times New Roman" w:hAnsi="Times New Roman"/>
              </w:rPr>
              <w:t>Находить и выделять признаки разных предметов.</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Самооценка</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p w:rsidR="001E15B4" w:rsidRPr="009D7ADB" w:rsidRDefault="001E15B4" w:rsidP="007F1EF4">
            <w:pPr>
              <w:pStyle w:val="NoSpacing"/>
              <w:rPr>
                <w:rFonts w:ascii="Times New Roman" w:hAnsi="Times New Roman"/>
              </w:rPr>
            </w:pP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11</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 xml:space="preserve">Тренировка слуховой памяти. Логические задачи на развитие аналитических </w:t>
            </w:r>
          </w:p>
          <w:p w:rsidR="001E15B4" w:rsidRPr="009D7ADB" w:rsidRDefault="001E15B4" w:rsidP="007F1EF4">
            <w:pPr>
              <w:pStyle w:val="NoSpacing"/>
              <w:rPr>
                <w:rFonts w:ascii="Times New Roman" w:hAnsi="Times New Roman"/>
              </w:rPr>
            </w:pPr>
            <w:r w:rsidRPr="009D7ADB">
              <w:rPr>
                <w:rFonts w:ascii="Times New Roman" w:hAnsi="Times New Roman"/>
              </w:rPr>
              <w:t>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Анализировать ситуацию, устанавливать причинно-следственные связи.</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12</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зрительной памяти. Логические задачи на развитие умения рассуждать.</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Составлять  загадки, небольшие рассказы, сочинять сказки.</w:t>
            </w:r>
          </w:p>
          <w:p w:rsidR="001E15B4" w:rsidRPr="009D7ADB" w:rsidRDefault="001E15B4" w:rsidP="007F1EF4">
            <w:pPr>
              <w:pStyle w:val="NoSpacing"/>
              <w:rPr>
                <w:rFonts w:ascii="Times New Roman" w:hAnsi="Times New Roman"/>
              </w:rPr>
            </w:pP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Прогностический контроль</w:t>
            </w:r>
          </w:p>
          <w:p w:rsidR="001E15B4" w:rsidRPr="009D7ADB" w:rsidRDefault="001E15B4" w:rsidP="007F1EF4">
            <w:pPr>
              <w:pStyle w:val="NoSpacing"/>
              <w:rPr>
                <w:rFonts w:ascii="Times New Roman" w:hAnsi="Times New Roman"/>
              </w:rPr>
            </w:pPr>
            <w:r w:rsidRPr="009D7ADB">
              <w:rPr>
                <w:rFonts w:ascii="Times New Roman" w:hAnsi="Times New Roman"/>
              </w:rPr>
              <w:t>Контроль по результату</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tc>
      </w:tr>
      <w:tr w:rsidR="001E15B4" w:rsidRPr="009D7ADB" w:rsidTr="00157581">
        <w:trPr>
          <w:trHeight w:val="1380"/>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13</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Поиск закономерностей. 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Анализировать ситуацию, устанавливать причинно-следственные связи.</w:t>
            </w:r>
          </w:p>
          <w:p w:rsidR="001E15B4" w:rsidRPr="009D7ADB" w:rsidRDefault="001E15B4" w:rsidP="007F1EF4">
            <w:pPr>
              <w:pStyle w:val="NoSpacing"/>
              <w:rPr>
                <w:rFonts w:ascii="Times New Roman" w:hAnsi="Times New Roman"/>
              </w:rPr>
            </w:pP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Рефлексивный контроль</w:t>
            </w:r>
          </w:p>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14</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пространственного воображения. Работа со спичками.</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Ориентироваться в пространстве листа.</w:t>
            </w:r>
          </w:p>
          <w:p w:rsidR="001E15B4" w:rsidRPr="008E14D1" w:rsidRDefault="001E15B4" w:rsidP="007F1EF4">
            <w:pPr>
              <w:pStyle w:val="NoSpacing"/>
              <w:rPr>
                <w:rFonts w:ascii="Times New Roman" w:hAnsi="Times New Roman"/>
                <w:iCs/>
              </w:rPr>
            </w:pPr>
            <w:r w:rsidRPr="009D7ADB">
              <w:rPr>
                <w:rFonts w:ascii="Times New Roman" w:hAnsi="Times New Roman"/>
              </w:rPr>
              <w:t>Составлять и преобразовывать фигуры.</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15</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логического мышления.</w:t>
            </w:r>
            <w:r w:rsidRPr="009D7ADB">
              <w:rPr>
                <w:rFonts w:ascii="Times New Roman" w:hAnsi="Times New Roman"/>
              </w:rPr>
              <w:br/>
              <w:t>Решение логических и творческо-поисковых задач.</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Излагать свои мысли ясно и последовательно.</w:t>
            </w:r>
          </w:p>
          <w:p w:rsidR="001E15B4" w:rsidRPr="009D7ADB" w:rsidRDefault="001E15B4" w:rsidP="007F1EF4">
            <w:pPr>
              <w:pStyle w:val="NoSpacing"/>
              <w:rPr>
                <w:rFonts w:ascii="Times New Roman" w:hAnsi="Times New Roman"/>
              </w:rPr>
            </w:pPr>
            <w:r w:rsidRPr="009D7ADB">
              <w:rPr>
                <w:rFonts w:ascii="Times New Roman" w:hAnsi="Times New Roman"/>
              </w:rPr>
              <w:t>Различать  главное и существенное на основе развивающих заданий и упражнений, сравнивать предметы</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прогностический  контроль, 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16</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концентрации внимания. Логические задачи на развитие способности рассуждать.</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Описывать  то, что было обнаружено с помощью органов чувств</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Пооперационный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17</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внимания. 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Узнавать предметы по их  признакам. Находить и выделять признаки разных предметов.</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18</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слуховой памяти. Логические задачи на развитие способности рассуждать.</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Излагать свои мысли ясно и последовательно.</w:t>
            </w:r>
          </w:p>
          <w:p w:rsidR="001E15B4" w:rsidRPr="009D7ADB" w:rsidRDefault="001E15B4" w:rsidP="007F1EF4">
            <w:pPr>
              <w:pStyle w:val="NoSpacing"/>
              <w:rPr>
                <w:rFonts w:ascii="Times New Roman" w:hAnsi="Times New Roman"/>
              </w:rPr>
            </w:pPr>
            <w:r w:rsidRPr="009D7ADB">
              <w:rPr>
                <w:rFonts w:ascii="Times New Roman" w:hAnsi="Times New Roman"/>
              </w:rPr>
              <w:t>Различать  главное и существенное на основе развивающих заданий и упражнений, сравнивать предметы</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Пооперационный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19</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 xml:space="preserve">Тренировка зрительной памяти. Логические задачи на </w:t>
            </w:r>
            <w:r w:rsidRPr="009D7ADB">
              <w:rPr>
                <w:rFonts w:ascii="Times New Roman" w:hAnsi="Times New Roman"/>
              </w:rPr>
              <w:lastRenderedPageBreak/>
              <w:t>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lastRenderedPageBreak/>
              <w:t>Находить и выделять признаки разных предметов.</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 xml:space="preserve">Пооперационный </w:t>
            </w:r>
            <w:r w:rsidRPr="009D7ADB">
              <w:rPr>
                <w:rFonts w:ascii="Times New Roman" w:hAnsi="Times New Roman"/>
              </w:rPr>
              <w:lastRenderedPageBreak/>
              <w:t>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lastRenderedPageBreak/>
              <w:t>20</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Поиск закономерностей. Логические задачи на развитие способности рассуждать.</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Составлять и преобразовывать фигуры.</w:t>
            </w:r>
          </w:p>
          <w:p w:rsidR="001E15B4" w:rsidRPr="009D7ADB" w:rsidRDefault="001E15B4" w:rsidP="007F1EF4">
            <w:pPr>
              <w:pStyle w:val="NoSpacing"/>
              <w:rPr>
                <w:rFonts w:ascii="Times New Roman" w:hAnsi="Times New Roman"/>
              </w:rPr>
            </w:pPr>
            <w:r w:rsidRPr="009D7ADB">
              <w:rPr>
                <w:rFonts w:ascii="Times New Roman" w:hAnsi="Times New Roman"/>
              </w:rPr>
              <w:t>Объяснять  значение слов и выражений</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Самооценка</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21</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пространственного воображения. Работа со спичками.</w:t>
            </w:r>
          </w:p>
          <w:p w:rsidR="001E15B4" w:rsidRPr="009D7ADB" w:rsidRDefault="001E15B4" w:rsidP="007F1EF4">
            <w:pPr>
              <w:pStyle w:val="NoSpacing"/>
              <w:rPr>
                <w:rFonts w:ascii="Times New Roman" w:hAnsi="Times New Roman"/>
              </w:rPr>
            </w:pPr>
            <w:r w:rsidRPr="009D7ADB">
              <w:rPr>
                <w:rFonts w:ascii="Times New Roman" w:hAnsi="Times New Roman"/>
              </w:rPr>
              <w:t>Беседа : соблюдение ППБ</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Ориентироваться в пространстве листа.</w:t>
            </w:r>
          </w:p>
          <w:p w:rsidR="001E15B4" w:rsidRPr="009D7ADB" w:rsidRDefault="001E15B4" w:rsidP="007F1EF4">
            <w:pPr>
              <w:pStyle w:val="NoSpacing"/>
              <w:rPr>
                <w:rFonts w:ascii="Times New Roman" w:hAnsi="Times New Roman"/>
              </w:rPr>
            </w:pPr>
            <w:r w:rsidRPr="009D7ADB">
              <w:rPr>
                <w:rFonts w:ascii="Times New Roman" w:hAnsi="Times New Roman"/>
              </w:rPr>
              <w:t>Составлять и преобразовывать фигуры</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22</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логического мышления.</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Объяснять смысл крылатых и метафорических выражений</w:t>
            </w:r>
          </w:p>
          <w:p w:rsidR="001E15B4" w:rsidRPr="009D7ADB" w:rsidRDefault="001E15B4" w:rsidP="007F1EF4">
            <w:pPr>
              <w:pStyle w:val="NoSpacing"/>
              <w:rPr>
                <w:rFonts w:ascii="Times New Roman" w:hAnsi="Times New Roman"/>
              </w:rPr>
            </w:pPr>
            <w:r w:rsidRPr="009D7ADB">
              <w:rPr>
                <w:rFonts w:ascii="Times New Roman" w:hAnsi="Times New Roman"/>
              </w:rPr>
              <w:t>Определять  главное и существенное на основе развивающих заданий и упражнений, путем логических задач  и проведения дидактических игр.</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Прогностический контроль</w:t>
            </w:r>
          </w:p>
          <w:p w:rsidR="001E15B4" w:rsidRPr="009D7ADB" w:rsidRDefault="001E15B4" w:rsidP="007F1EF4">
            <w:pPr>
              <w:pStyle w:val="NoSpacing"/>
              <w:rPr>
                <w:rFonts w:ascii="Times New Roman" w:hAnsi="Times New Roman"/>
              </w:rPr>
            </w:pPr>
            <w:r w:rsidRPr="009D7ADB">
              <w:rPr>
                <w:rFonts w:ascii="Times New Roman" w:hAnsi="Times New Roman"/>
              </w:rPr>
              <w:t>Контроль по результату</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23</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концентрации внимания. 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Объяснять  закономерности.</w:t>
            </w:r>
          </w:p>
          <w:p w:rsidR="001E15B4" w:rsidRPr="009D7ADB" w:rsidRDefault="001E15B4" w:rsidP="007F1EF4">
            <w:pPr>
              <w:pStyle w:val="NoSpacing"/>
              <w:rPr>
                <w:rFonts w:ascii="Times New Roman" w:hAnsi="Times New Roman"/>
              </w:rPr>
            </w:pPr>
            <w:r w:rsidRPr="009D7ADB">
              <w:rPr>
                <w:rFonts w:ascii="Times New Roman" w:hAnsi="Times New Roman"/>
                <w:iCs/>
              </w:rPr>
              <w:t>Выделять черты сходства и различия</w:t>
            </w:r>
          </w:p>
          <w:p w:rsidR="001E15B4" w:rsidRPr="009D7ADB" w:rsidRDefault="001E15B4" w:rsidP="007F1EF4">
            <w:pPr>
              <w:pStyle w:val="NoSpacing"/>
              <w:rPr>
                <w:rFonts w:ascii="Times New Roman" w:hAnsi="Times New Roman"/>
              </w:rPr>
            </w:pP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Рефлексивный контроль</w:t>
            </w:r>
          </w:p>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24</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внимания 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Находить и выделять признаки разных предметов.</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25</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слуховой памяти. Логические задачи на развитие способности рассуждать.</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Различать  главное и существенное на основе развивающих заданий и упражнений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прогностический  контроль, 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26</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 xml:space="preserve">Тренировка зрительной памяти. Логические задачи на развитие аналитических </w:t>
            </w:r>
          </w:p>
          <w:p w:rsidR="001E15B4" w:rsidRPr="009D7ADB" w:rsidRDefault="001E15B4" w:rsidP="007F1EF4">
            <w:pPr>
              <w:pStyle w:val="NoSpacing"/>
              <w:rPr>
                <w:rFonts w:ascii="Times New Roman" w:hAnsi="Times New Roman"/>
              </w:rPr>
            </w:pPr>
            <w:r w:rsidRPr="009D7ADB">
              <w:rPr>
                <w:rFonts w:ascii="Times New Roman" w:hAnsi="Times New Roman"/>
              </w:rPr>
              <w:t>способностей.</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Давать несложные определения понятиям.</w:t>
            </w:r>
          </w:p>
          <w:p w:rsidR="001E15B4" w:rsidRPr="009D7ADB" w:rsidRDefault="001E15B4" w:rsidP="007F1EF4">
            <w:pPr>
              <w:pStyle w:val="NoSpacing"/>
              <w:rPr>
                <w:rFonts w:ascii="Times New Roman" w:hAnsi="Times New Roman"/>
              </w:rPr>
            </w:pPr>
            <w:r w:rsidRPr="009D7ADB">
              <w:rPr>
                <w:rFonts w:ascii="Times New Roman" w:hAnsi="Times New Roman"/>
              </w:rPr>
              <w:t xml:space="preserve">Определять на глаз размеры предмета. </w:t>
            </w:r>
          </w:p>
          <w:p w:rsidR="001E15B4" w:rsidRPr="009D7ADB" w:rsidRDefault="001E15B4" w:rsidP="007F1EF4">
            <w:pPr>
              <w:pStyle w:val="NoSpacing"/>
              <w:rPr>
                <w:rFonts w:ascii="Times New Roman" w:hAnsi="Times New Roman"/>
              </w:rPr>
            </w:pPr>
            <w:r w:rsidRPr="009D7ADB">
              <w:rPr>
                <w:rFonts w:ascii="Times New Roman" w:hAnsi="Times New Roman"/>
              </w:rPr>
              <w:t>Демонстрировать чувство времени, веса, расположенности в пространстве</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Пооперационный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27</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 xml:space="preserve">Поиск закономерностей. </w:t>
            </w:r>
          </w:p>
          <w:p w:rsidR="001E15B4" w:rsidRPr="009D7ADB" w:rsidRDefault="001E15B4" w:rsidP="007F1EF4">
            <w:pPr>
              <w:pStyle w:val="NoSpacing"/>
              <w:rPr>
                <w:rFonts w:ascii="Times New Roman" w:hAnsi="Times New Roman"/>
              </w:rPr>
            </w:pP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Объяснять смысл крылатых и метафорических выражений</w:t>
            </w:r>
          </w:p>
          <w:p w:rsidR="001E15B4" w:rsidRPr="009D7ADB" w:rsidRDefault="001E15B4" w:rsidP="007F1EF4">
            <w:pPr>
              <w:pStyle w:val="NoSpacing"/>
              <w:rPr>
                <w:rFonts w:ascii="Times New Roman" w:hAnsi="Times New Roman"/>
              </w:rPr>
            </w:pPr>
            <w:r w:rsidRPr="009D7ADB">
              <w:rPr>
                <w:rFonts w:ascii="Times New Roman" w:hAnsi="Times New Roman"/>
              </w:rPr>
              <w:t>Определять  главное и существенное на основе развивающих заданий и упражнений, путем логических задач  и проведения дидактических игр.</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Самооценка</w:t>
            </w:r>
          </w:p>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28</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пространственного воображения. Работа со спичками.</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Ориентироваться в пространстве листа.</w:t>
            </w:r>
          </w:p>
          <w:p w:rsidR="001E15B4" w:rsidRPr="009D7ADB" w:rsidRDefault="001E15B4" w:rsidP="007F1EF4">
            <w:pPr>
              <w:pStyle w:val="NoSpacing"/>
              <w:rPr>
                <w:rFonts w:ascii="Times New Roman" w:hAnsi="Times New Roman"/>
              </w:rPr>
            </w:pPr>
            <w:r w:rsidRPr="009D7ADB">
              <w:rPr>
                <w:rFonts w:ascii="Times New Roman" w:hAnsi="Times New Roman"/>
              </w:rPr>
              <w:t xml:space="preserve">Составлять и преобразовывать фигуры  </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29</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логического мышления.</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Объяснять  закономерности.</w:t>
            </w:r>
          </w:p>
          <w:p w:rsidR="001E15B4" w:rsidRPr="009D7ADB" w:rsidRDefault="001E15B4" w:rsidP="007F1EF4">
            <w:pPr>
              <w:pStyle w:val="NoSpacing"/>
              <w:rPr>
                <w:rFonts w:ascii="Times New Roman" w:hAnsi="Times New Roman"/>
              </w:rPr>
            </w:pPr>
            <w:r w:rsidRPr="009D7ADB">
              <w:rPr>
                <w:rFonts w:ascii="Times New Roman" w:hAnsi="Times New Roman"/>
                <w:iCs/>
              </w:rPr>
              <w:t>Выделять черты сходства и различия</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Прогностический контроль</w:t>
            </w:r>
          </w:p>
          <w:p w:rsidR="001E15B4" w:rsidRPr="009D7ADB" w:rsidRDefault="001E15B4" w:rsidP="007F1EF4">
            <w:pPr>
              <w:pStyle w:val="NoSpacing"/>
              <w:rPr>
                <w:rFonts w:ascii="Times New Roman" w:hAnsi="Times New Roman"/>
              </w:rPr>
            </w:pPr>
            <w:r w:rsidRPr="009D7ADB">
              <w:rPr>
                <w:rFonts w:ascii="Times New Roman" w:hAnsi="Times New Roman"/>
              </w:rPr>
              <w:t>Контроль по результату</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lastRenderedPageBreak/>
              <w:t>30</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Развитие концентрации внимания. Логические задачи на развитие умения рассуждать и анализировать.</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Определять  главное и существенное на основе развивающих заданий и упражнений, путем логических задач  и проведения дидактических игр.</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31</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внимания. Логические задачи на развитие логических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Давать описание предметов, явлений в соответствии с их признаками</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Прогностический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32</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слуховой памяти. Логические задачи на развитие умения рассуждать и анализировать</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Различать  главное и существенное на основе развивающих заданий и упражнений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Рефлексивный, прогностический  контроль, самоконтроль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33</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Тренировка зрительной памяти. Логические задачи на развитие аналитических способностей.</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Определять на глаз размеры предмета</w:t>
            </w:r>
          </w:p>
        </w:tc>
        <w:tc>
          <w:tcPr>
            <w:tcW w:w="0" w:type="auto"/>
          </w:tcPr>
          <w:p w:rsidR="001E15B4" w:rsidRPr="007F1EF4" w:rsidRDefault="001E15B4" w:rsidP="007F1EF4">
            <w:pPr>
              <w:pStyle w:val="NoSpacing"/>
              <w:rPr>
                <w:rFonts w:ascii="Times New Roman" w:hAnsi="Times New Roman"/>
                <w:color w:val="000000"/>
              </w:rPr>
            </w:pPr>
            <w:r w:rsidRPr="009D7ADB">
              <w:rPr>
                <w:rFonts w:ascii="Times New Roman" w:hAnsi="Times New Roman"/>
              </w:rPr>
              <w:t xml:space="preserve">Прогностический </w:t>
            </w:r>
          </w:p>
          <w:p w:rsidR="001E15B4" w:rsidRPr="009D7ADB" w:rsidRDefault="001E15B4" w:rsidP="007F1EF4">
            <w:pPr>
              <w:pStyle w:val="NoSpacing"/>
              <w:rPr>
                <w:rFonts w:ascii="Times New Roman" w:hAnsi="Times New Roman"/>
              </w:rPr>
            </w:pPr>
            <w:r w:rsidRPr="009D7ADB">
              <w:rPr>
                <w:rFonts w:ascii="Times New Roman" w:hAnsi="Times New Roman"/>
              </w:rPr>
              <w:t>Пооперационный контроль</w:t>
            </w:r>
          </w:p>
        </w:tc>
      </w:tr>
      <w:tr w:rsidR="001E15B4" w:rsidRPr="009D7ADB" w:rsidTr="00157581">
        <w:trPr>
          <w:tblCellSpacing w:w="15" w:type="dxa"/>
          <w:jc w:val="center"/>
        </w:trPr>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rPr>
              <w:t>34</w:t>
            </w:r>
          </w:p>
        </w:tc>
        <w:tc>
          <w:tcPr>
            <w:tcW w:w="0" w:type="auto"/>
            <w:tcMar>
              <w:top w:w="15" w:type="dxa"/>
              <w:left w:w="15" w:type="dxa"/>
              <w:bottom w:w="15" w:type="dxa"/>
              <w:right w:w="15" w:type="dxa"/>
            </w:tcMar>
          </w:tcPr>
          <w:p w:rsidR="001E15B4" w:rsidRPr="009D7ADB" w:rsidRDefault="001E15B4" w:rsidP="007F1EF4">
            <w:pPr>
              <w:pStyle w:val="NoSpacing"/>
              <w:rPr>
                <w:rFonts w:ascii="Times New Roman" w:hAnsi="Times New Roman"/>
              </w:rPr>
            </w:pPr>
            <w:r w:rsidRPr="009D7ADB">
              <w:rPr>
                <w:rFonts w:ascii="Times New Roman" w:hAnsi="Times New Roman"/>
                <w:iCs/>
              </w:rPr>
              <w:t xml:space="preserve"> Выявление уровня развития внимания, восприятия, воображения, памяти и мышления  </w:t>
            </w: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Различать  главное и существенное на основе развивающих заданий и упражнений, сравнивать предметы.</w:t>
            </w:r>
          </w:p>
          <w:p w:rsidR="001E15B4" w:rsidRPr="009D7ADB" w:rsidRDefault="001E15B4" w:rsidP="007F1EF4">
            <w:pPr>
              <w:pStyle w:val="NoSpacing"/>
              <w:rPr>
                <w:rFonts w:ascii="Times New Roman" w:hAnsi="Times New Roman"/>
              </w:rPr>
            </w:pPr>
          </w:p>
        </w:tc>
        <w:tc>
          <w:tcPr>
            <w:tcW w:w="0" w:type="auto"/>
          </w:tcPr>
          <w:p w:rsidR="001E15B4" w:rsidRPr="009D7ADB" w:rsidRDefault="001E15B4" w:rsidP="007F1EF4">
            <w:pPr>
              <w:pStyle w:val="NoSpacing"/>
              <w:rPr>
                <w:rFonts w:ascii="Times New Roman" w:hAnsi="Times New Roman"/>
              </w:rPr>
            </w:pPr>
            <w:r w:rsidRPr="009D7ADB">
              <w:rPr>
                <w:rFonts w:ascii="Times New Roman" w:hAnsi="Times New Roman"/>
              </w:rPr>
              <w:t>Самоконтроль</w:t>
            </w:r>
          </w:p>
          <w:p w:rsidR="001E15B4" w:rsidRPr="009D7ADB" w:rsidRDefault="001E15B4" w:rsidP="007F1EF4">
            <w:pPr>
              <w:pStyle w:val="NoSpacing"/>
              <w:rPr>
                <w:rFonts w:ascii="Times New Roman" w:hAnsi="Times New Roman"/>
              </w:rPr>
            </w:pPr>
            <w:r w:rsidRPr="009D7ADB">
              <w:rPr>
                <w:rFonts w:ascii="Times New Roman" w:hAnsi="Times New Roman"/>
                <w:u w:val="single"/>
              </w:rPr>
              <w:t>Итоговый контроль</w:t>
            </w:r>
          </w:p>
        </w:tc>
      </w:tr>
    </w:tbl>
    <w:p w:rsidR="001E15B4" w:rsidRDefault="001E15B4" w:rsidP="004A768D">
      <w:pPr>
        <w:jc w:val="both"/>
        <w:rPr>
          <w:b/>
          <w:sz w:val="28"/>
          <w:szCs w:val="28"/>
        </w:rPr>
      </w:pPr>
    </w:p>
    <w:p w:rsidR="001E15B4" w:rsidRDefault="001E15B4" w:rsidP="004A768D">
      <w:pPr>
        <w:jc w:val="both"/>
        <w:rPr>
          <w:b/>
          <w:sz w:val="28"/>
          <w:szCs w:val="28"/>
        </w:rPr>
      </w:pPr>
    </w:p>
    <w:p w:rsidR="001E15B4" w:rsidRPr="00B5398E" w:rsidRDefault="001E15B4" w:rsidP="00B5398E">
      <w:pPr>
        <w:pStyle w:val="NoSpacing"/>
        <w:rPr>
          <w:rFonts w:ascii="Times New Roman" w:hAnsi="Times New Roman"/>
        </w:rPr>
      </w:pPr>
    </w:p>
    <w:sectPr w:rsidR="001E15B4" w:rsidRPr="00B5398E" w:rsidSect="00D266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AC07FC"/>
    <w:lvl w:ilvl="0">
      <w:numFmt w:val="bullet"/>
      <w:lvlText w:val="*"/>
      <w:lvlJc w:val="left"/>
    </w:lvl>
  </w:abstractNum>
  <w:abstractNum w:abstractNumId="1">
    <w:nsid w:val="06906CF1"/>
    <w:multiLevelType w:val="hybridMultilevel"/>
    <w:tmpl w:val="65EEF45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9C3258B"/>
    <w:multiLevelType w:val="hybridMultilevel"/>
    <w:tmpl w:val="0D1C49DA"/>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3">
    <w:nsid w:val="0CF137C1"/>
    <w:multiLevelType w:val="hybridMultilevel"/>
    <w:tmpl w:val="74AEDA5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0D5B1D86"/>
    <w:multiLevelType w:val="hybridMultilevel"/>
    <w:tmpl w:val="9FD8B7F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78E49C1"/>
    <w:multiLevelType w:val="hybridMultilevel"/>
    <w:tmpl w:val="4F5A92D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1AB245D9"/>
    <w:multiLevelType w:val="hybridMultilevel"/>
    <w:tmpl w:val="B78AD1A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2B9A5EED"/>
    <w:multiLevelType w:val="hybridMultilevel"/>
    <w:tmpl w:val="D73EF53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2F092AC5"/>
    <w:multiLevelType w:val="hybridMultilevel"/>
    <w:tmpl w:val="1BECAFF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2F272234"/>
    <w:multiLevelType w:val="hybridMultilevel"/>
    <w:tmpl w:val="CFFEBE34"/>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5C330D3"/>
    <w:multiLevelType w:val="hybridMultilevel"/>
    <w:tmpl w:val="7F1CF79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413D0461"/>
    <w:multiLevelType w:val="hybridMultilevel"/>
    <w:tmpl w:val="62A8462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2B018B8"/>
    <w:multiLevelType w:val="hybridMultilevel"/>
    <w:tmpl w:val="04ACB5F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3D87056"/>
    <w:multiLevelType w:val="hybridMultilevel"/>
    <w:tmpl w:val="A1F8128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47F54795"/>
    <w:multiLevelType w:val="hybridMultilevel"/>
    <w:tmpl w:val="70A60EE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574D7B24"/>
    <w:multiLevelType w:val="hybridMultilevel"/>
    <w:tmpl w:val="D5FCE7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58B6001F"/>
    <w:multiLevelType w:val="hybridMultilevel"/>
    <w:tmpl w:val="CD327B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5B5234FE"/>
    <w:multiLevelType w:val="hybridMultilevel"/>
    <w:tmpl w:val="1BACDD1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8">
    <w:nsid w:val="60031D26"/>
    <w:multiLevelType w:val="hybridMultilevel"/>
    <w:tmpl w:val="07C8ECB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65000EE6"/>
    <w:multiLevelType w:val="hybridMultilevel"/>
    <w:tmpl w:val="951CE95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654C62C2"/>
    <w:multiLevelType w:val="hybridMultilevel"/>
    <w:tmpl w:val="DEC2410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nsid w:val="66650CE7"/>
    <w:multiLevelType w:val="singleLevel"/>
    <w:tmpl w:val="DC706256"/>
    <w:lvl w:ilvl="0">
      <w:start w:val="1"/>
      <w:numFmt w:val="decimal"/>
      <w:lvlText w:val="%1)"/>
      <w:legacy w:legacy="1" w:legacySpace="0" w:legacyIndent="191"/>
      <w:lvlJc w:val="left"/>
      <w:rPr>
        <w:rFonts w:ascii="Times New Roman" w:hAnsi="Times New Roman" w:cs="Times New Roman" w:hint="default"/>
      </w:rPr>
    </w:lvl>
  </w:abstractNum>
  <w:abstractNum w:abstractNumId="22">
    <w:nsid w:val="70F2400D"/>
    <w:multiLevelType w:val="hybridMultilevel"/>
    <w:tmpl w:val="F4922E7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1"/>
    <w:lvlOverride w:ilvl="0">
      <w:startOverride w:val="1"/>
    </w:lvlOverride>
  </w:num>
  <w:num w:numId="2">
    <w:abstractNumId w:val="0"/>
    <w:lvlOverride w:ilvl="0">
      <w:lvl w:ilvl="0">
        <w:numFmt w:val="bullet"/>
        <w:lvlText w:val="-"/>
        <w:legacy w:legacy="1" w:legacySpace="0" w:legacyIndent="164"/>
        <w:lvlJc w:val="left"/>
        <w:rPr>
          <w:rFonts w:ascii="Times New Roman" w:hAnsi="Times New Roman" w:hint="default"/>
        </w:rPr>
      </w:lvl>
    </w:lvlOverride>
  </w:num>
  <w:num w:numId="3">
    <w:abstractNumId w:val="0"/>
    <w:lvlOverride w:ilvl="0">
      <w:lvl w:ilvl="0">
        <w:numFmt w:val="bullet"/>
        <w:lvlText w:val="-"/>
        <w:legacy w:legacy="1" w:legacySpace="0" w:legacyIndent="154"/>
        <w:lvlJc w:val="left"/>
        <w:rPr>
          <w:rFonts w:ascii="Times New Roman" w:hAnsi="Times New Roman" w:hint="default"/>
        </w:rPr>
      </w:lvl>
    </w:lvlOverride>
  </w:num>
  <w:num w:numId="4">
    <w:abstractNumId w:val="19"/>
  </w:num>
  <w:num w:numId="5">
    <w:abstractNumId w:val="10"/>
  </w:num>
  <w:num w:numId="6">
    <w:abstractNumId w:val="6"/>
  </w:num>
  <w:num w:numId="7">
    <w:abstractNumId w:val="18"/>
  </w:num>
  <w:num w:numId="8">
    <w:abstractNumId w:val="11"/>
  </w:num>
  <w:num w:numId="9">
    <w:abstractNumId w:val="13"/>
  </w:num>
  <w:num w:numId="10">
    <w:abstractNumId w:val="22"/>
  </w:num>
  <w:num w:numId="11">
    <w:abstractNumId w:val="15"/>
  </w:num>
  <w:num w:numId="12">
    <w:abstractNumId w:val="12"/>
  </w:num>
  <w:num w:numId="13">
    <w:abstractNumId w:val="16"/>
  </w:num>
  <w:num w:numId="14">
    <w:abstractNumId w:val="7"/>
  </w:num>
  <w:num w:numId="15">
    <w:abstractNumId w:val="20"/>
  </w:num>
  <w:num w:numId="16">
    <w:abstractNumId w:val="4"/>
  </w:num>
  <w:num w:numId="17">
    <w:abstractNumId w:val="3"/>
  </w:num>
  <w:num w:numId="18">
    <w:abstractNumId w:val="8"/>
  </w:num>
  <w:num w:numId="19">
    <w:abstractNumId w:val="1"/>
  </w:num>
  <w:num w:numId="20">
    <w:abstractNumId w:val="5"/>
  </w:num>
  <w:num w:numId="21">
    <w:abstractNumId w:val="14"/>
  </w:num>
  <w:num w:numId="22">
    <w:abstractNumId w:val="17"/>
  </w:num>
  <w:num w:numId="23">
    <w:abstractNumId w:val="2"/>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398E"/>
    <w:rsid w:val="00020AAA"/>
    <w:rsid w:val="000E6724"/>
    <w:rsid w:val="00132334"/>
    <w:rsid w:val="001531F8"/>
    <w:rsid w:val="00157581"/>
    <w:rsid w:val="00186E90"/>
    <w:rsid w:val="001E15B4"/>
    <w:rsid w:val="001F246A"/>
    <w:rsid w:val="002A63A8"/>
    <w:rsid w:val="002C1477"/>
    <w:rsid w:val="0039062A"/>
    <w:rsid w:val="003A144D"/>
    <w:rsid w:val="00432457"/>
    <w:rsid w:val="00477F96"/>
    <w:rsid w:val="00485DB5"/>
    <w:rsid w:val="004A768D"/>
    <w:rsid w:val="0059353A"/>
    <w:rsid w:val="0059502B"/>
    <w:rsid w:val="005F3143"/>
    <w:rsid w:val="00631EEC"/>
    <w:rsid w:val="006C75F1"/>
    <w:rsid w:val="006C7DBC"/>
    <w:rsid w:val="00737583"/>
    <w:rsid w:val="0077104D"/>
    <w:rsid w:val="007B6B76"/>
    <w:rsid w:val="007F1EF4"/>
    <w:rsid w:val="0083653F"/>
    <w:rsid w:val="00850DC6"/>
    <w:rsid w:val="00870459"/>
    <w:rsid w:val="00884850"/>
    <w:rsid w:val="008A772F"/>
    <w:rsid w:val="008C1877"/>
    <w:rsid w:val="008C2556"/>
    <w:rsid w:val="008C5E0C"/>
    <w:rsid w:val="008C6D81"/>
    <w:rsid w:val="008E14D1"/>
    <w:rsid w:val="008E59A7"/>
    <w:rsid w:val="0092067B"/>
    <w:rsid w:val="009708C3"/>
    <w:rsid w:val="009D7ADB"/>
    <w:rsid w:val="009F274C"/>
    <w:rsid w:val="00AA1D4A"/>
    <w:rsid w:val="00B10F9F"/>
    <w:rsid w:val="00B22485"/>
    <w:rsid w:val="00B5398E"/>
    <w:rsid w:val="00B62B0A"/>
    <w:rsid w:val="00B70571"/>
    <w:rsid w:val="00B97C84"/>
    <w:rsid w:val="00BA3A00"/>
    <w:rsid w:val="00BE186F"/>
    <w:rsid w:val="00C03731"/>
    <w:rsid w:val="00C04108"/>
    <w:rsid w:val="00C6612C"/>
    <w:rsid w:val="00CC1D7F"/>
    <w:rsid w:val="00D2393F"/>
    <w:rsid w:val="00D26649"/>
    <w:rsid w:val="00D5728E"/>
    <w:rsid w:val="00D629D9"/>
    <w:rsid w:val="00D7331D"/>
    <w:rsid w:val="00DD333B"/>
    <w:rsid w:val="00E66326"/>
    <w:rsid w:val="00E75A66"/>
    <w:rsid w:val="00EC4102"/>
    <w:rsid w:val="00F24E4C"/>
    <w:rsid w:val="00F72D02"/>
    <w:rsid w:val="00F82463"/>
    <w:rsid w:val="00FE1EC0"/>
    <w:rsid w:val="00FF6A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64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B5398E"/>
    <w:rPr>
      <w:sz w:val="22"/>
      <w:szCs w:val="22"/>
    </w:rPr>
  </w:style>
  <w:style w:type="paragraph" w:customStyle="1" w:styleId="3">
    <w:name w:val="Заголовок 3+"/>
    <w:basedOn w:val="Normal"/>
    <w:uiPriority w:val="99"/>
    <w:rsid w:val="00B5398E"/>
    <w:pPr>
      <w:widowControl w:val="0"/>
      <w:overflowPunct w:val="0"/>
      <w:autoSpaceDE w:val="0"/>
      <w:autoSpaceDN w:val="0"/>
      <w:adjustRightInd w:val="0"/>
      <w:spacing w:before="240" w:after="0" w:line="240" w:lineRule="auto"/>
      <w:jc w:val="center"/>
      <w:textAlignment w:val="baseline"/>
    </w:pPr>
    <w:rPr>
      <w:rFonts w:ascii="Times New Roman" w:hAnsi="Times New Roman"/>
      <w:b/>
      <w:sz w:val="28"/>
      <w:szCs w:val="20"/>
    </w:rPr>
  </w:style>
  <w:style w:type="paragraph" w:styleId="NormalWeb">
    <w:name w:val="Normal (Web)"/>
    <w:basedOn w:val="Normal"/>
    <w:uiPriority w:val="99"/>
    <w:rsid w:val="00B5398E"/>
    <w:pPr>
      <w:spacing w:before="100" w:beforeAutospacing="1" w:after="100" w:afterAutospacing="1" w:line="240" w:lineRule="auto"/>
    </w:pPr>
    <w:rPr>
      <w:rFonts w:ascii="Times New Roman" w:hAnsi="Times New Roman"/>
      <w:sz w:val="24"/>
      <w:szCs w:val="24"/>
    </w:rPr>
  </w:style>
  <w:style w:type="paragraph" w:styleId="Title">
    <w:name w:val="Title"/>
    <w:basedOn w:val="Normal"/>
    <w:link w:val="TitleChar"/>
    <w:uiPriority w:val="99"/>
    <w:qFormat/>
    <w:rsid w:val="00B5398E"/>
    <w:pPr>
      <w:spacing w:after="0" w:line="240" w:lineRule="auto"/>
      <w:jc w:val="center"/>
    </w:pPr>
    <w:rPr>
      <w:rFonts w:ascii="Times New Roman" w:hAnsi="Times New Roman"/>
      <w:b/>
      <w:bCs/>
      <w:sz w:val="24"/>
      <w:szCs w:val="24"/>
    </w:rPr>
  </w:style>
  <w:style w:type="character" w:customStyle="1" w:styleId="TitleChar">
    <w:name w:val="Title Char"/>
    <w:link w:val="Title"/>
    <w:uiPriority w:val="99"/>
    <w:locked/>
    <w:rsid w:val="00B5398E"/>
    <w:rPr>
      <w:rFonts w:ascii="Times New Roman" w:hAnsi="Times New Roman" w:cs="Times New Roman"/>
      <w:b/>
      <w:bCs/>
      <w:sz w:val="24"/>
      <w:szCs w:val="24"/>
    </w:rPr>
  </w:style>
  <w:style w:type="character" w:customStyle="1" w:styleId="NoSpacingChar">
    <w:name w:val="No Spacing Char"/>
    <w:link w:val="NoSpacing"/>
    <w:uiPriority w:val="99"/>
    <w:locked/>
    <w:rsid w:val="00B5398E"/>
    <w:rPr>
      <w:rFonts w:cs="Times New Roman"/>
      <w:sz w:val="22"/>
      <w:szCs w:val="22"/>
      <w:lang w:val="ru-RU" w:eastAsia="ru-RU" w:bidi="ar-SA"/>
    </w:rPr>
  </w:style>
  <w:style w:type="paragraph" w:styleId="ListParagraph">
    <w:name w:val="List Paragraph"/>
    <w:basedOn w:val="Normal"/>
    <w:uiPriority w:val="99"/>
    <w:qFormat/>
    <w:rsid w:val="00B5398E"/>
    <w:pPr>
      <w:ind w:left="720"/>
      <w:contextualSpacing/>
    </w:pPr>
    <w:rPr>
      <w:lang w:eastAsia="en-US"/>
    </w:rPr>
  </w:style>
  <w:style w:type="paragraph" w:customStyle="1" w:styleId="headertexttopleveltextcentertext">
    <w:name w:val="headertext topleveltext centertext"/>
    <w:basedOn w:val="Normal"/>
    <w:rsid w:val="00157581"/>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14</Pages>
  <Words>4209</Words>
  <Characters>31831</Characters>
  <Application>Microsoft Office Word</Application>
  <DocSecurity>0</DocSecurity>
  <Lines>265</Lines>
  <Paragraphs>71</Paragraphs>
  <ScaleCrop>false</ScaleCrop>
  <Company>Microsoft</Company>
  <LinksUpToDate>false</LinksUpToDate>
  <CharactersWithSpaces>35969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рс</cp:lastModifiedBy>
  <cp:revision>39</cp:revision>
  <dcterms:created xsi:type="dcterms:W3CDTF">2014-08-09T10:58:00Z</dcterms:created>
  <dcterms:modified xsi:type="dcterms:W3CDTF">2026-05-31T15:02:00Z</dcterms:modified>
</cp:coreProperties>
</file>